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235E" w:rsidRDefault="006E235E" w:rsidP="006E235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277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35E" w:rsidRDefault="006E235E" w:rsidP="006E235E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6E235E" w:rsidRDefault="006E235E" w:rsidP="006E235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6E235E" w:rsidRDefault="006E235E" w:rsidP="006E235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6E235E" w:rsidRDefault="006E235E" w:rsidP="006E2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:rsidR="006E235E" w:rsidRDefault="006E235E" w:rsidP="006E23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235E" w:rsidRDefault="006E235E" w:rsidP="006E2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B1FA2" w:rsidRDefault="008B1FA2" w:rsidP="008B1F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8B1FA2" w:rsidRDefault="008B1FA2" w:rsidP="008B1FA2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6E235E" w:rsidRDefault="008B1FA2" w:rsidP="008B1FA2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</w:t>
      </w:r>
      <w:r w:rsidR="00D55D6B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16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липня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</w:t>
      </w:r>
      <w:r w:rsidR="00D55D6B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  <w:r w:rsidR="00D55D6B" w:rsidRPr="00D55D6B">
        <w:rPr>
          <w:rFonts w:ascii="Times New Roman" w:hAnsi="Times New Roman"/>
          <w:b/>
          <w:sz w:val="28"/>
          <w:szCs w:val="28"/>
          <w:u w:val="single"/>
          <w:lang w:val="uk-UA"/>
        </w:rPr>
        <w:t>№ 1</w:t>
      </w:r>
      <w:r w:rsidR="003D1EFB">
        <w:rPr>
          <w:rFonts w:ascii="Times New Roman" w:hAnsi="Times New Roman"/>
          <w:b/>
          <w:sz w:val="28"/>
          <w:szCs w:val="28"/>
          <w:u w:val="single"/>
          <w:lang w:val="uk-UA"/>
        </w:rPr>
        <w:t>13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</w:t>
      </w:r>
    </w:p>
    <w:p w:rsidR="008B1FA2" w:rsidRPr="008B1FA2" w:rsidRDefault="008B1FA2" w:rsidP="008B1FA2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6E235E" w:rsidRDefault="006E235E" w:rsidP="008B1FA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присвоєння поштової</w:t>
      </w:r>
    </w:p>
    <w:p w:rsidR="006E235E" w:rsidRDefault="006E235E" w:rsidP="008B1FA2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адреси на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земельну ділянку</w:t>
      </w:r>
    </w:p>
    <w:p w:rsidR="006E235E" w:rsidRDefault="006E235E" w:rsidP="008B1F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B1FA2" w:rsidRDefault="008B1FA2" w:rsidP="008B1F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E235E" w:rsidRDefault="006E235E" w:rsidP="008B1FA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r w:rsidR="00FA2244">
        <w:rPr>
          <w:rFonts w:ascii="Times New Roman" w:hAnsi="Times New Roman" w:cs="Times New Roman"/>
          <w:b/>
          <w:i/>
          <w:sz w:val="28"/>
          <w:szCs w:val="28"/>
          <w:lang w:val="uk-UA"/>
        </w:rPr>
        <w:t>Мельничук Олександра Сергійовича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поштової адреси на земельну ділянку в с. Біла Криниця Рівненського району Рівненської області, взявши до уваги подані ним документи, керуючись п.п. 10 п.б ст. 30 Закону України «Про місцеве самоврядування в Україні», виконавчий комітет Білокриницької сільської ради</w:t>
      </w:r>
    </w:p>
    <w:p w:rsidR="006E235E" w:rsidRDefault="006E235E" w:rsidP="008B1FA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235E" w:rsidRDefault="006E235E" w:rsidP="008B1FA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235E" w:rsidRDefault="006E235E" w:rsidP="008B1F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6E235E" w:rsidRDefault="006E235E" w:rsidP="008B1FA2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6E235E" w:rsidRDefault="006E235E" w:rsidP="008B1FA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</w:t>
      </w:r>
      <w:r w:rsidR="00FA2244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FA224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Мельничук О.С.</w:t>
      </w:r>
      <w:r w:rsidR="00FA2244" w:rsidRPr="00FA224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поштову адресу на земельну ділянку з кадастровим номером 5624680700:02:006:0</w:t>
      </w:r>
      <w:r w:rsidR="00FA2244">
        <w:rPr>
          <w:rFonts w:ascii="Times New Roman" w:hAnsi="Times New Roman" w:cs="Times New Roman"/>
          <w:sz w:val="28"/>
          <w:szCs w:val="28"/>
          <w:lang w:val="uk-UA"/>
        </w:rPr>
        <w:t>566</w:t>
      </w:r>
      <w:r w:rsidR="00FA036D">
        <w:rPr>
          <w:rFonts w:ascii="Times New Roman" w:hAnsi="Times New Roman" w:cs="Times New Roman"/>
          <w:sz w:val="28"/>
          <w:szCs w:val="28"/>
          <w:lang w:val="uk-UA"/>
        </w:rPr>
        <w:t>, -</w:t>
      </w:r>
      <w:r w:rsidR="00FA22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с. Біла Криниця, </w:t>
      </w:r>
      <w:r w:rsidR="00FA224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FA2244">
        <w:rPr>
          <w:rFonts w:ascii="Times New Roman" w:hAnsi="Times New Roman" w:cs="Times New Roman"/>
          <w:sz w:val="28"/>
          <w:szCs w:val="28"/>
          <w:lang w:val="uk-UA"/>
        </w:rPr>
        <w:t>Північна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A2244">
        <w:rPr>
          <w:rFonts w:ascii="Times New Roman" w:hAnsi="Times New Roman" w:cs="Times New Roman"/>
          <w:sz w:val="28"/>
          <w:szCs w:val="28"/>
          <w:lang w:val="uk-UA"/>
        </w:rPr>
        <w:t>23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E235E" w:rsidRDefault="006E235E" w:rsidP="006E235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235E" w:rsidRDefault="006E235E" w:rsidP="006E23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E235E" w:rsidRDefault="006E235E" w:rsidP="006E23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E235E" w:rsidRDefault="006E235E" w:rsidP="006E235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Тетяна ГОНЧАРУК</w:t>
      </w:r>
    </w:p>
    <w:p w:rsidR="006E235E" w:rsidRDefault="006E235E" w:rsidP="006E235E"/>
    <w:p w:rsidR="006E235E" w:rsidRDefault="006E235E" w:rsidP="006E235E"/>
    <w:p w:rsidR="006E235E" w:rsidRDefault="006E235E" w:rsidP="006E235E">
      <w:pPr>
        <w:rPr>
          <w:lang w:val="uk-UA"/>
        </w:rPr>
      </w:pPr>
    </w:p>
    <w:p w:rsidR="00022F1E" w:rsidRDefault="00022F1E" w:rsidP="006E235E">
      <w:pPr>
        <w:rPr>
          <w:lang w:val="uk-UA"/>
        </w:rPr>
      </w:pPr>
    </w:p>
    <w:sectPr w:rsidR="00022F1E" w:rsidSect="00CF2E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5177BC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235E"/>
    <w:rsid w:val="00022F1E"/>
    <w:rsid w:val="000925AB"/>
    <w:rsid w:val="003D1EFB"/>
    <w:rsid w:val="00576404"/>
    <w:rsid w:val="006E235E"/>
    <w:rsid w:val="008B1FA2"/>
    <w:rsid w:val="00B95FAB"/>
    <w:rsid w:val="00CF2EA8"/>
    <w:rsid w:val="00D55D6B"/>
    <w:rsid w:val="00D829A5"/>
    <w:rsid w:val="00DB63BE"/>
    <w:rsid w:val="00FA036D"/>
    <w:rsid w:val="00FA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E10F7"/>
  <w15:docId w15:val="{22BF9A7E-5FE5-4CA1-9A25-92CA0E28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6E235E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6E23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2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E2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71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15</cp:revision>
  <cp:lastPrinted>2020-06-17T08:26:00Z</cp:lastPrinted>
  <dcterms:created xsi:type="dcterms:W3CDTF">2020-06-01T12:07:00Z</dcterms:created>
  <dcterms:modified xsi:type="dcterms:W3CDTF">2020-07-17T12:34:00Z</dcterms:modified>
</cp:coreProperties>
</file>