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7B" w:rsidRPr="005C3FAD" w:rsidRDefault="002E127B" w:rsidP="002E12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7B" w:rsidRPr="005C3FAD" w:rsidRDefault="002E127B" w:rsidP="002E127B">
      <w:pPr>
        <w:pStyle w:val="a7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2E127B" w:rsidRPr="005C3FAD" w:rsidRDefault="002E127B" w:rsidP="002E12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2E127B" w:rsidRPr="005C3FAD" w:rsidRDefault="002E127B" w:rsidP="002E127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2E127B" w:rsidRPr="00700865" w:rsidRDefault="00700865" w:rsidP="002E127B">
      <w:pPr>
        <w:jc w:val="center"/>
        <w:rPr>
          <w:b/>
          <w:sz w:val="28"/>
          <w:szCs w:val="28"/>
          <w:lang w:val="uk-UA"/>
        </w:rPr>
      </w:pPr>
      <w:bookmarkStart w:id="0" w:name="_Hlk57370779"/>
      <w:r>
        <w:rPr>
          <w:b/>
          <w:sz w:val="28"/>
          <w:szCs w:val="28"/>
          <w:lang w:val="uk-UA"/>
        </w:rPr>
        <w:t>(</w:t>
      </w:r>
      <w:proofErr w:type="spellStart"/>
      <w:r w:rsidR="002E127B">
        <w:rPr>
          <w:b/>
          <w:sz w:val="28"/>
          <w:szCs w:val="28"/>
        </w:rPr>
        <w:t>четверта</w:t>
      </w:r>
      <w:proofErr w:type="spellEnd"/>
      <w:r w:rsidR="002E127B">
        <w:rPr>
          <w:b/>
          <w:sz w:val="28"/>
          <w:szCs w:val="28"/>
        </w:rPr>
        <w:t xml:space="preserve"> </w:t>
      </w:r>
      <w:proofErr w:type="spellStart"/>
      <w:r w:rsidR="002E127B">
        <w:rPr>
          <w:b/>
          <w:sz w:val="28"/>
          <w:szCs w:val="28"/>
        </w:rPr>
        <w:t>чергова</w:t>
      </w:r>
      <w:proofErr w:type="spellEnd"/>
      <w:r w:rsidR="002E127B">
        <w:rPr>
          <w:b/>
          <w:sz w:val="28"/>
          <w:szCs w:val="28"/>
        </w:rPr>
        <w:t xml:space="preserve"> </w:t>
      </w:r>
      <w:proofErr w:type="spellStart"/>
      <w:r w:rsidR="002E127B">
        <w:rPr>
          <w:b/>
          <w:sz w:val="28"/>
          <w:szCs w:val="28"/>
        </w:rPr>
        <w:t>сесія</w:t>
      </w:r>
      <w:proofErr w:type="spellEnd"/>
      <w:r w:rsidR="002E127B">
        <w:rPr>
          <w:b/>
          <w:sz w:val="28"/>
          <w:szCs w:val="28"/>
        </w:rPr>
        <w:t xml:space="preserve"> восьмого </w:t>
      </w:r>
      <w:proofErr w:type="spellStart"/>
      <w:r w:rsidR="002E127B">
        <w:rPr>
          <w:b/>
          <w:sz w:val="28"/>
          <w:szCs w:val="28"/>
        </w:rPr>
        <w:t>скликання</w:t>
      </w:r>
      <w:bookmarkEnd w:id="0"/>
      <w:proofErr w:type="spellEnd"/>
      <w:r>
        <w:rPr>
          <w:b/>
          <w:sz w:val="28"/>
          <w:szCs w:val="28"/>
          <w:lang w:val="uk-UA"/>
        </w:rPr>
        <w:t>)</w:t>
      </w:r>
    </w:p>
    <w:p w:rsidR="002E127B" w:rsidRPr="001F173C" w:rsidRDefault="002E127B" w:rsidP="002E127B">
      <w:pPr>
        <w:rPr>
          <w:b/>
          <w:sz w:val="28"/>
          <w:szCs w:val="28"/>
        </w:rPr>
      </w:pPr>
    </w:p>
    <w:p w:rsidR="002E127B" w:rsidRDefault="002E127B" w:rsidP="002E1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E127B" w:rsidRPr="00D579BA" w:rsidRDefault="002E127B" w:rsidP="002E127B">
      <w:pPr>
        <w:jc w:val="center"/>
        <w:rPr>
          <w:b/>
          <w:sz w:val="28"/>
          <w:szCs w:val="28"/>
        </w:rPr>
      </w:pPr>
    </w:p>
    <w:p w:rsidR="002E127B" w:rsidRPr="0020357F" w:rsidRDefault="002E127B" w:rsidP="002E127B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від</w:t>
      </w:r>
      <w:proofErr w:type="spellEnd"/>
      <w:r>
        <w:rPr>
          <w:b/>
          <w:sz w:val="28"/>
          <w:szCs w:val="28"/>
          <w:u w:val="single"/>
        </w:rPr>
        <w:t xml:space="preserve"> 04 </w:t>
      </w:r>
      <w:proofErr w:type="spellStart"/>
      <w:r>
        <w:rPr>
          <w:b/>
          <w:sz w:val="28"/>
          <w:szCs w:val="28"/>
          <w:u w:val="single"/>
        </w:rPr>
        <w:t>березня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2021  року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</w:t>
      </w:r>
      <w:r w:rsidR="00700865">
        <w:rPr>
          <w:b/>
          <w:sz w:val="28"/>
          <w:szCs w:val="28"/>
          <w:lang w:val="uk-UA"/>
        </w:rPr>
        <w:t>№ 109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 xml:space="preserve"> </w:t>
      </w:r>
    </w:p>
    <w:p w:rsidR="00C2619F" w:rsidRDefault="00C2619F" w:rsidP="00D85C5C">
      <w:pPr>
        <w:pStyle w:val="3"/>
        <w:tabs>
          <w:tab w:val="left" w:pos="4680"/>
          <w:tab w:val="left" w:pos="4860"/>
        </w:tabs>
        <w:jc w:val="both"/>
        <w:rPr>
          <w:bCs/>
          <w:iCs/>
          <w:lang w:val="ru-RU"/>
        </w:rPr>
      </w:pPr>
    </w:p>
    <w:p w:rsidR="002E127B" w:rsidRDefault="002E127B" w:rsidP="002E127B">
      <w:pPr>
        <w:pStyle w:val="3"/>
        <w:tabs>
          <w:tab w:val="left" w:pos="4680"/>
          <w:tab w:val="left" w:pos="4860"/>
        </w:tabs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215EAC" w:rsidRPr="004F344D">
        <w:rPr>
          <w:b/>
          <w:bCs/>
          <w:i/>
          <w:iCs/>
        </w:rPr>
        <w:t xml:space="preserve">Про </w:t>
      </w:r>
      <w:r w:rsidR="00D85C5C" w:rsidRPr="004F344D">
        <w:rPr>
          <w:b/>
          <w:bCs/>
          <w:i/>
          <w:iCs/>
        </w:rPr>
        <w:t>відмову гр</w:t>
      </w:r>
      <w:r w:rsidR="00700865">
        <w:rPr>
          <w:b/>
          <w:bCs/>
          <w:i/>
          <w:iCs/>
        </w:rPr>
        <w:t xml:space="preserve">омадянину </w:t>
      </w:r>
      <w:proofErr w:type="spellStart"/>
      <w:r>
        <w:rPr>
          <w:b/>
          <w:bCs/>
          <w:i/>
          <w:iCs/>
        </w:rPr>
        <w:t>Гецу</w:t>
      </w:r>
      <w:proofErr w:type="spellEnd"/>
      <w:r>
        <w:rPr>
          <w:b/>
          <w:bCs/>
          <w:i/>
          <w:iCs/>
        </w:rPr>
        <w:t xml:space="preserve"> Сергію Анатолійовичу</w:t>
      </w:r>
    </w:p>
    <w:p w:rsidR="002E127B" w:rsidRDefault="00D85C5C" w:rsidP="002E127B">
      <w:pPr>
        <w:pStyle w:val="3"/>
        <w:tabs>
          <w:tab w:val="left" w:pos="4680"/>
          <w:tab w:val="left" w:pos="4860"/>
        </w:tabs>
        <w:ind w:left="0"/>
        <w:jc w:val="both"/>
        <w:rPr>
          <w:b/>
          <w:bCs/>
          <w:i/>
          <w:iCs/>
        </w:rPr>
      </w:pPr>
      <w:r w:rsidRPr="004F344D">
        <w:rPr>
          <w:b/>
          <w:bCs/>
          <w:i/>
          <w:iCs/>
        </w:rPr>
        <w:t xml:space="preserve"> в наданні </w:t>
      </w:r>
      <w:r w:rsidR="00215EAC" w:rsidRPr="004F344D">
        <w:rPr>
          <w:b/>
          <w:bCs/>
          <w:i/>
          <w:iCs/>
        </w:rPr>
        <w:t xml:space="preserve">дозволу </w:t>
      </w:r>
      <w:r w:rsidR="00D261AE">
        <w:rPr>
          <w:b/>
          <w:bCs/>
          <w:i/>
          <w:iCs/>
        </w:rPr>
        <w:t xml:space="preserve">на розробку </w:t>
      </w:r>
      <w:proofErr w:type="spellStart"/>
      <w:r w:rsidR="00D261AE">
        <w:rPr>
          <w:b/>
          <w:bCs/>
          <w:i/>
          <w:iCs/>
        </w:rPr>
        <w:t>проє</w:t>
      </w:r>
      <w:r w:rsidR="002E127B">
        <w:rPr>
          <w:b/>
          <w:bCs/>
          <w:i/>
          <w:iCs/>
        </w:rPr>
        <w:t>кту</w:t>
      </w:r>
      <w:proofErr w:type="spellEnd"/>
      <w:r w:rsidR="002E127B">
        <w:rPr>
          <w:b/>
          <w:bCs/>
          <w:i/>
          <w:iCs/>
        </w:rPr>
        <w:t xml:space="preserve"> </w:t>
      </w:r>
      <w:r w:rsidRPr="004F344D">
        <w:rPr>
          <w:b/>
          <w:bCs/>
          <w:i/>
          <w:iCs/>
        </w:rPr>
        <w:t>в</w:t>
      </w:r>
      <w:r w:rsidR="00215EAC" w:rsidRPr="004F344D">
        <w:rPr>
          <w:b/>
          <w:bCs/>
          <w:i/>
          <w:iCs/>
        </w:rPr>
        <w:t xml:space="preserve"> землеустрою</w:t>
      </w:r>
    </w:p>
    <w:p w:rsidR="004F344D" w:rsidRDefault="00215EAC" w:rsidP="002E127B">
      <w:pPr>
        <w:pStyle w:val="3"/>
        <w:tabs>
          <w:tab w:val="left" w:pos="4680"/>
          <w:tab w:val="left" w:pos="4860"/>
        </w:tabs>
        <w:ind w:left="0"/>
        <w:jc w:val="both"/>
        <w:rPr>
          <w:b/>
          <w:bCs/>
          <w:i/>
          <w:iCs/>
        </w:rPr>
      </w:pPr>
      <w:r w:rsidRPr="004F344D">
        <w:rPr>
          <w:b/>
          <w:bCs/>
          <w:i/>
          <w:iCs/>
        </w:rPr>
        <w:t xml:space="preserve"> щодо</w:t>
      </w:r>
      <w:r w:rsidR="002E127B">
        <w:rPr>
          <w:b/>
          <w:bCs/>
          <w:i/>
          <w:iCs/>
        </w:rPr>
        <w:t xml:space="preserve"> </w:t>
      </w:r>
      <w:r w:rsidRPr="004F344D">
        <w:rPr>
          <w:b/>
          <w:bCs/>
          <w:i/>
          <w:iCs/>
        </w:rPr>
        <w:t xml:space="preserve">відведення </w:t>
      </w:r>
      <w:r w:rsidR="00D85C5C" w:rsidRPr="004F344D">
        <w:rPr>
          <w:b/>
          <w:bCs/>
          <w:i/>
          <w:iCs/>
        </w:rPr>
        <w:t>земельн</w:t>
      </w:r>
      <w:r w:rsidR="002E127B">
        <w:rPr>
          <w:b/>
          <w:bCs/>
          <w:i/>
          <w:iCs/>
        </w:rPr>
        <w:t>ої</w:t>
      </w:r>
      <w:r w:rsidR="00D85C5C" w:rsidRPr="004F344D">
        <w:rPr>
          <w:b/>
          <w:bCs/>
          <w:i/>
          <w:iCs/>
        </w:rPr>
        <w:t xml:space="preserve"> ділянк</w:t>
      </w:r>
      <w:r w:rsidR="002E127B">
        <w:rPr>
          <w:b/>
          <w:bCs/>
          <w:i/>
          <w:iCs/>
        </w:rPr>
        <w:t>и</w:t>
      </w:r>
      <w:r w:rsidR="004F344D" w:rsidRPr="004F344D">
        <w:rPr>
          <w:b/>
          <w:bCs/>
          <w:i/>
          <w:iCs/>
        </w:rPr>
        <w:t xml:space="preserve"> у власність</w:t>
      </w:r>
    </w:p>
    <w:p w:rsidR="004F344D" w:rsidRDefault="004F344D" w:rsidP="002E127B">
      <w:pPr>
        <w:pStyle w:val="3"/>
        <w:tabs>
          <w:tab w:val="left" w:pos="4680"/>
          <w:tab w:val="left" w:pos="4860"/>
        </w:tabs>
        <w:ind w:left="0"/>
        <w:jc w:val="both"/>
        <w:rPr>
          <w:b/>
          <w:i/>
        </w:rPr>
      </w:pPr>
    </w:p>
    <w:p w:rsidR="005304E9" w:rsidRPr="00D261AE" w:rsidRDefault="00D85C5C" w:rsidP="002E127B">
      <w:pPr>
        <w:pStyle w:val="3"/>
        <w:tabs>
          <w:tab w:val="left" w:pos="4680"/>
          <w:tab w:val="left" w:pos="4860"/>
        </w:tabs>
        <w:ind w:left="0" w:firstLine="426"/>
        <w:jc w:val="both"/>
        <w:rPr>
          <w:b/>
        </w:rPr>
      </w:pPr>
      <w:r>
        <w:t>Розглянувши заяв</w:t>
      </w:r>
      <w:r w:rsidR="002E127B">
        <w:t>у</w:t>
      </w:r>
      <w:r w:rsidR="00215EAC">
        <w:t xml:space="preserve"> г</w:t>
      </w:r>
      <w:r>
        <w:t>ромадян</w:t>
      </w:r>
      <w:r w:rsidR="002E127B">
        <w:t xml:space="preserve">ина </w:t>
      </w:r>
      <w:proofErr w:type="spellStart"/>
      <w:r w:rsidR="002E127B">
        <w:t>Геца</w:t>
      </w:r>
      <w:proofErr w:type="spellEnd"/>
      <w:r w:rsidR="002E127B">
        <w:t xml:space="preserve"> Сергія Анатолійовича</w:t>
      </w:r>
      <w:r>
        <w:t>,</w:t>
      </w:r>
      <w:r w:rsidR="00215EAC">
        <w:t xml:space="preserve"> з метою нада</w:t>
      </w:r>
      <w:r>
        <w:t xml:space="preserve">ння дозволу на розробку </w:t>
      </w:r>
      <w:proofErr w:type="spellStart"/>
      <w:r w:rsidR="00D261AE">
        <w:t>проєкт</w:t>
      </w:r>
      <w:r w:rsidR="002E127B">
        <w:t>у</w:t>
      </w:r>
      <w:proofErr w:type="spellEnd"/>
      <w:r w:rsidR="00215EAC">
        <w:t xml:space="preserve"> земле</w:t>
      </w:r>
      <w:r>
        <w:t>устрою щодо відведення земельн</w:t>
      </w:r>
      <w:r w:rsidR="002E127B">
        <w:t>ої</w:t>
      </w:r>
      <w:r w:rsidR="00215EAC">
        <w:t xml:space="preserve"> ділян</w:t>
      </w:r>
      <w:r>
        <w:t>к</w:t>
      </w:r>
      <w:r w:rsidR="002E127B">
        <w:t>и</w:t>
      </w:r>
      <w:r w:rsidR="00215EAC">
        <w:t xml:space="preserve"> у власність </w:t>
      </w:r>
      <w:r w:rsidR="00E72C4B">
        <w:t xml:space="preserve">для будівництва і обслуговування житлового будинку, господарських будівель і споруд (присадибна ділянка) </w:t>
      </w:r>
      <w:r w:rsidR="003C6346">
        <w:t>за рахунок земель запасу</w:t>
      </w:r>
      <w:r w:rsidR="00215EAC">
        <w:t xml:space="preserve"> </w:t>
      </w:r>
      <w:r w:rsidR="00E72C4B">
        <w:t>на території Білокриницької сільської ради</w:t>
      </w:r>
      <w:r w:rsidR="00215EAC">
        <w:t xml:space="preserve"> Рівненського району Рівненської обл</w:t>
      </w:r>
      <w:r w:rsidR="00D12C73">
        <w:t>асті</w:t>
      </w:r>
      <w:r>
        <w:t>, та керуючись ст</w:t>
      </w:r>
      <w:r w:rsidR="00700865">
        <w:t xml:space="preserve">аттями </w:t>
      </w:r>
      <w:r w:rsidR="00D12C73">
        <w:t>12,</w:t>
      </w:r>
      <w:r w:rsidR="00215EAC">
        <w:t xml:space="preserve"> 118, 121</w:t>
      </w:r>
      <w:r w:rsidR="00D12C73">
        <w:t>, 123</w:t>
      </w:r>
      <w:r w:rsidR="00215EAC">
        <w:t xml:space="preserve"> Земельного кодексу Украї</w:t>
      </w:r>
      <w:r w:rsidR="00D12C73">
        <w:t>ни</w:t>
      </w:r>
      <w:r w:rsidR="00215EAC">
        <w:t xml:space="preserve">, </w:t>
      </w:r>
      <w:r>
        <w:t xml:space="preserve">пунктом 34 </w:t>
      </w:r>
      <w:r>
        <w:rPr>
          <w:szCs w:val="28"/>
        </w:rPr>
        <w:t>ст</w:t>
      </w:r>
      <w:r w:rsidR="00700865">
        <w:rPr>
          <w:szCs w:val="28"/>
        </w:rPr>
        <w:t>атті</w:t>
      </w:r>
      <w:r w:rsidR="00D12C73">
        <w:rPr>
          <w:szCs w:val="28"/>
        </w:rPr>
        <w:t xml:space="preserve"> 26 Закону України «Про місцеве самоврядування в Україні»</w:t>
      </w:r>
      <w:r>
        <w:rPr>
          <w:szCs w:val="28"/>
        </w:rPr>
        <w:t xml:space="preserve">, </w:t>
      </w:r>
      <w:r w:rsidR="002E127B" w:rsidRPr="00CA34BA">
        <w:rPr>
          <w:szCs w:val="28"/>
        </w:rPr>
        <w:t>за погодження</w:t>
      </w:r>
      <w:r w:rsidR="002E127B">
        <w:rPr>
          <w:szCs w:val="28"/>
        </w:rPr>
        <w:t>м</w:t>
      </w:r>
      <w:r w:rsidR="002E127B" w:rsidRPr="00CA34BA">
        <w:rPr>
          <w:szCs w:val="28"/>
        </w:rPr>
        <w:t xml:space="preserve"> </w:t>
      </w:r>
      <w:r w:rsidR="002E127B">
        <w:rPr>
          <w:szCs w:val="28"/>
        </w:rPr>
        <w:t>постійної комісії</w:t>
      </w:r>
      <w:r w:rsidR="002E127B" w:rsidRPr="002C5DD0">
        <w:rPr>
          <w:szCs w:val="28"/>
        </w:rPr>
        <w:t xml:space="preserve"> </w:t>
      </w:r>
      <w:r w:rsidR="002E127B" w:rsidRPr="002F04F2">
        <w:rPr>
          <w:szCs w:val="28"/>
        </w:rPr>
        <w:t>з питань архітектури, містобудування, землевпорядкування та екологічної політики</w:t>
      </w:r>
      <w:r w:rsidR="002E127B" w:rsidRPr="00CA34BA">
        <w:rPr>
          <w:szCs w:val="28"/>
        </w:rPr>
        <w:t xml:space="preserve">, сесія </w:t>
      </w:r>
      <w:proofErr w:type="spellStart"/>
      <w:r w:rsidR="002E127B" w:rsidRPr="00CA34BA">
        <w:rPr>
          <w:szCs w:val="28"/>
        </w:rPr>
        <w:t>Білокриницької</w:t>
      </w:r>
      <w:proofErr w:type="spellEnd"/>
      <w:r w:rsidR="002E127B" w:rsidRPr="00CA34BA">
        <w:rPr>
          <w:szCs w:val="28"/>
        </w:rPr>
        <w:t xml:space="preserve"> сільської ради</w:t>
      </w:r>
    </w:p>
    <w:p w:rsidR="002E127B" w:rsidRDefault="002E127B" w:rsidP="00C2619F">
      <w:pPr>
        <w:pStyle w:val="3"/>
        <w:tabs>
          <w:tab w:val="left" w:pos="4680"/>
          <w:tab w:val="left" w:pos="4860"/>
        </w:tabs>
        <w:ind w:firstLine="540"/>
        <w:jc w:val="center"/>
        <w:rPr>
          <w:b/>
        </w:rPr>
      </w:pPr>
    </w:p>
    <w:p w:rsidR="00C2619F" w:rsidRDefault="00C2619F" w:rsidP="00C2619F">
      <w:pPr>
        <w:pStyle w:val="3"/>
        <w:tabs>
          <w:tab w:val="left" w:pos="4680"/>
          <w:tab w:val="left" w:pos="4860"/>
        </w:tabs>
        <w:ind w:firstLine="540"/>
        <w:jc w:val="center"/>
        <w:rPr>
          <w:b/>
        </w:rPr>
      </w:pPr>
      <w:r w:rsidRPr="00C2619F">
        <w:rPr>
          <w:b/>
        </w:rPr>
        <w:t>В И Р І Ш И Л А:</w:t>
      </w:r>
    </w:p>
    <w:p w:rsidR="002E127B" w:rsidRPr="002E127B" w:rsidRDefault="002E127B" w:rsidP="002E127B">
      <w:pPr>
        <w:rPr>
          <w:lang w:val="uk-UA"/>
        </w:rPr>
      </w:pPr>
    </w:p>
    <w:p w:rsidR="002E127B" w:rsidRPr="00700865" w:rsidRDefault="00D160D3" w:rsidP="00700865">
      <w:pPr>
        <w:pStyle w:val="a6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160D3">
        <w:rPr>
          <w:rFonts w:ascii="Times New Roman" w:hAnsi="Times New Roman"/>
          <w:sz w:val="28"/>
          <w:szCs w:val="28"/>
          <w:lang w:val="uk-UA"/>
        </w:rPr>
        <w:t xml:space="preserve">Відмовити в наданні дозволу на розробку </w:t>
      </w:r>
      <w:proofErr w:type="spellStart"/>
      <w:r w:rsidRPr="00D160D3">
        <w:rPr>
          <w:rFonts w:ascii="Times New Roman" w:hAnsi="Times New Roman"/>
          <w:sz w:val="28"/>
          <w:szCs w:val="28"/>
          <w:lang w:val="uk-UA"/>
        </w:rPr>
        <w:t>проєкт</w:t>
      </w:r>
      <w:r w:rsidR="002E127B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D160D3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</w:t>
      </w:r>
      <w:r w:rsidR="002E127B">
        <w:rPr>
          <w:rFonts w:ascii="Times New Roman" w:hAnsi="Times New Roman"/>
          <w:sz w:val="28"/>
          <w:szCs w:val="28"/>
          <w:lang w:val="uk-UA"/>
        </w:rPr>
        <w:t>ої</w:t>
      </w:r>
      <w:r w:rsidRPr="00D160D3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2E127B">
        <w:rPr>
          <w:rFonts w:ascii="Times New Roman" w:hAnsi="Times New Roman"/>
          <w:sz w:val="28"/>
          <w:szCs w:val="28"/>
          <w:lang w:val="uk-UA"/>
        </w:rPr>
        <w:t>и</w:t>
      </w:r>
      <w:r w:rsidRPr="00D160D3">
        <w:rPr>
          <w:rFonts w:ascii="Times New Roman" w:hAnsi="Times New Roman"/>
          <w:sz w:val="28"/>
          <w:szCs w:val="28"/>
          <w:lang w:val="uk-UA"/>
        </w:rPr>
        <w:t xml:space="preserve"> у власність на території Білокриницької сільської ради Рівненського району Рівненської області, </w:t>
      </w:r>
      <w:r w:rsidR="002E127B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Гец</w:t>
      </w:r>
      <w:r w:rsidR="002E127B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2E12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Сергію Анатолійовичу - </w:t>
      </w:r>
      <w:r w:rsidRPr="00700865">
        <w:rPr>
          <w:rFonts w:ascii="Times New Roman" w:hAnsi="Times New Roman"/>
          <w:sz w:val="28"/>
          <w:szCs w:val="28"/>
          <w:lang w:val="uk-UA"/>
        </w:rPr>
        <w:t>на підставі ст</w:t>
      </w:r>
      <w:r w:rsidR="00700865">
        <w:rPr>
          <w:rFonts w:ascii="Times New Roman" w:hAnsi="Times New Roman"/>
          <w:sz w:val="28"/>
          <w:szCs w:val="28"/>
          <w:lang w:val="uk-UA"/>
        </w:rPr>
        <w:t>атті</w:t>
      </w:r>
      <w:r w:rsidRPr="00700865">
        <w:rPr>
          <w:rFonts w:ascii="Times New Roman" w:hAnsi="Times New Roman"/>
          <w:sz w:val="28"/>
          <w:szCs w:val="28"/>
          <w:lang w:val="uk-UA"/>
        </w:rPr>
        <w:t xml:space="preserve"> 118 Земельного кодексу України</w:t>
      </w:r>
      <w:r w:rsidR="0070086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00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0865">
        <w:rPr>
          <w:rFonts w:ascii="Times New Roman" w:hAnsi="Times New Roman"/>
          <w:sz w:val="28"/>
          <w:szCs w:val="28"/>
          <w:lang w:val="uk-UA"/>
        </w:rPr>
        <w:t>а саме у зв</w:t>
      </w:r>
      <w:bookmarkStart w:id="1" w:name="_GoBack"/>
      <w:bookmarkEnd w:id="1"/>
      <w:r w:rsidR="00700865">
        <w:rPr>
          <w:rFonts w:ascii="Times New Roman" w:hAnsi="Times New Roman"/>
          <w:sz w:val="28"/>
          <w:szCs w:val="28"/>
          <w:lang w:val="uk-UA"/>
        </w:rPr>
        <w:t xml:space="preserve">’язку з </w:t>
      </w:r>
      <w:r w:rsidRPr="00700865">
        <w:rPr>
          <w:rFonts w:ascii="Times New Roman" w:hAnsi="Times New Roman"/>
          <w:sz w:val="28"/>
          <w:szCs w:val="28"/>
          <w:lang w:val="uk-UA"/>
        </w:rPr>
        <w:t>відсутніст</w:t>
      </w:r>
      <w:r w:rsidR="00700865">
        <w:rPr>
          <w:rFonts w:ascii="Times New Roman" w:hAnsi="Times New Roman"/>
          <w:sz w:val="28"/>
          <w:szCs w:val="28"/>
          <w:lang w:val="uk-UA"/>
        </w:rPr>
        <w:t>ю</w:t>
      </w:r>
      <w:r w:rsidRPr="00700865">
        <w:rPr>
          <w:rFonts w:ascii="Times New Roman" w:hAnsi="Times New Roman"/>
          <w:sz w:val="28"/>
          <w:szCs w:val="28"/>
          <w:lang w:val="uk-UA"/>
        </w:rPr>
        <w:t xml:space="preserve"> графічного матеріалу, на якому зазначено бажане місце розташування земельної ділянки</w:t>
      </w:r>
      <w:r w:rsidR="002E127B">
        <w:rPr>
          <w:rFonts w:ascii="Times New Roman" w:hAnsi="Times New Roman"/>
          <w:sz w:val="28"/>
          <w:szCs w:val="28"/>
          <w:lang w:val="uk-UA"/>
        </w:rPr>
        <w:t>.</w:t>
      </w:r>
    </w:p>
    <w:p w:rsidR="00D160D3" w:rsidRPr="00D160D3" w:rsidRDefault="00D160D3" w:rsidP="00700865">
      <w:pPr>
        <w:pStyle w:val="a6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160D3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D160D3" w:rsidRPr="00D160D3" w:rsidRDefault="00D160D3" w:rsidP="002E127B">
      <w:pPr>
        <w:pStyle w:val="a6"/>
        <w:ind w:left="284" w:hanging="284"/>
        <w:rPr>
          <w:lang w:val="uk-UA"/>
        </w:rPr>
      </w:pPr>
    </w:p>
    <w:p w:rsidR="004A3C9C" w:rsidRPr="00D160D3" w:rsidRDefault="004A3C9C" w:rsidP="00B36D43">
      <w:pPr>
        <w:pStyle w:val="a6"/>
        <w:ind w:left="567" w:hanging="113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A3C9C" w:rsidRPr="004F344D" w:rsidRDefault="004A3C9C" w:rsidP="00C2619F">
      <w:pPr>
        <w:pStyle w:val="a3"/>
        <w:tabs>
          <w:tab w:val="left" w:pos="360"/>
          <w:tab w:val="left" w:pos="4320"/>
          <w:tab w:val="left" w:pos="4860"/>
          <w:tab w:val="left" w:pos="5040"/>
        </w:tabs>
        <w:ind w:left="0" w:right="-5" w:firstLine="0"/>
        <w:jc w:val="both"/>
        <w:rPr>
          <w:b/>
          <w:i/>
        </w:rPr>
      </w:pPr>
    </w:p>
    <w:p w:rsidR="004A3C9C" w:rsidRPr="004F344D" w:rsidRDefault="004A3C9C" w:rsidP="00C2619F">
      <w:pPr>
        <w:pStyle w:val="a3"/>
        <w:tabs>
          <w:tab w:val="left" w:pos="360"/>
          <w:tab w:val="left" w:pos="4320"/>
          <w:tab w:val="left" w:pos="4860"/>
          <w:tab w:val="left" w:pos="5040"/>
        </w:tabs>
        <w:ind w:left="0" w:right="-5" w:firstLine="0"/>
        <w:jc w:val="both"/>
        <w:rPr>
          <w:b/>
          <w:i/>
        </w:rPr>
      </w:pPr>
    </w:p>
    <w:p w:rsidR="00215EAC" w:rsidRDefault="00C2619F" w:rsidP="00C2619F">
      <w:pPr>
        <w:pStyle w:val="a3"/>
        <w:tabs>
          <w:tab w:val="left" w:pos="360"/>
          <w:tab w:val="left" w:pos="4320"/>
          <w:tab w:val="left" w:pos="4860"/>
          <w:tab w:val="left" w:pos="5040"/>
        </w:tabs>
        <w:ind w:left="0" w:right="-5" w:firstLine="0"/>
        <w:jc w:val="both"/>
        <w:rPr>
          <w:b/>
          <w:i/>
          <w:lang w:val="ru-RU"/>
        </w:rPr>
      </w:pPr>
      <w:proofErr w:type="spellStart"/>
      <w:r w:rsidRPr="00C2619F">
        <w:rPr>
          <w:b/>
          <w:i/>
          <w:lang w:val="ru-RU"/>
        </w:rPr>
        <w:t>Сільський</w:t>
      </w:r>
      <w:proofErr w:type="spellEnd"/>
      <w:r w:rsidRPr="00C2619F">
        <w:rPr>
          <w:b/>
          <w:i/>
          <w:lang w:val="ru-RU"/>
        </w:rPr>
        <w:t xml:space="preserve"> голова                                                                  </w:t>
      </w:r>
      <w:proofErr w:type="spellStart"/>
      <w:r w:rsidRPr="00C2619F">
        <w:rPr>
          <w:b/>
          <w:i/>
          <w:lang w:val="ru-RU"/>
        </w:rPr>
        <w:t>Тетяна</w:t>
      </w:r>
      <w:proofErr w:type="spellEnd"/>
      <w:r w:rsidRPr="00C2619F">
        <w:rPr>
          <w:b/>
          <w:i/>
          <w:lang w:val="ru-RU"/>
        </w:rPr>
        <w:t xml:space="preserve"> ГОНЧАРУК</w:t>
      </w:r>
    </w:p>
    <w:sectPr w:rsidR="00215EAC" w:rsidSect="00462F67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63A8"/>
    <w:multiLevelType w:val="hybridMultilevel"/>
    <w:tmpl w:val="6804EC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E06F5"/>
    <w:multiLevelType w:val="multilevel"/>
    <w:tmpl w:val="8392E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2D031A42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442A4"/>
    <w:multiLevelType w:val="hybridMultilevel"/>
    <w:tmpl w:val="8392ED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36F1D"/>
    <w:multiLevelType w:val="hybridMultilevel"/>
    <w:tmpl w:val="6486EE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EAC"/>
    <w:rsid w:val="00003D5A"/>
    <w:rsid w:val="00030A5B"/>
    <w:rsid w:val="00031E21"/>
    <w:rsid w:val="00034659"/>
    <w:rsid w:val="00061B14"/>
    <w:rsid w:val="000667C2"/>
    <w:rsid w:val="00093DD5"/>
    <w:rsid w:val="000B1E45"/>
    <w:rsid w:val="001149F6"/>
    <w:rsid w:val="001155A4"/>
    <w:rsid w:val="00120558"/>
    <w:rsid w:val="001B524D"/>
    <w:rsid w:val="00207B14"/>
    <w:rsid w:val="00215EAC"/>
    <w:rsid w:val="002A1242"/>
    <w:rsid w:val="002E127B"/>
    <w:rsid w:val="003022C7"/>
    <w:rsid w:val="00302A92"/>
    <w:rsid w:val="003619F1"/>
    <w:rsid w:val="0036218B"/>
    <w:rsid w:val="003C6346"/>
    <w:rsid w:val="00440449"/>
    <w:rsid w:val="00462F67"/>
    <w:rsid w:val="004712E9"/>
    <w:rsid w:val="004A3C9C"/>
    <w:rsid w:val="004F344D"/>
    <w:rsid w:val="005304E9"/>
    <w:rsid w:val="005F7664"/>
    <w:rsid w:val="00607EBC"/>
    <w:rsid w:val="00632570"/>
    <w:rsid w:val="00636002"/>
    <w:rsid w:val="006637AD"/>
    <w:rsid w:val="006720C5"/>
    <w:rsid w:val="006966DE"/>
    <w:rsid w:val="006B3EA9"/>
    <w:rsid w:val="00700865"/>
    <w:rsid w:val="00701FA8"/>
    <w:rsid w:val="00727DC6"/>
    <w:rsid w:val="00734371"/>
    <w:rsid w:val="00757968"/>
    <w:rsid w:val="0078427A"/>
    <w:rsid w:val="007B1BA6"/>
    <w:rsid w:val="007E55A0"/>
    <w:rsid w:val="008058A5"/>
    <w:rsid w:val="00810CD8"/>
    <w:rsid w:val="00834F6B"/>
    <w:rsid w:val="0087453E"/>
    <w:rsid w:val="008E0BF8"/>
    <w:rsid w:val="008E684E"/>
    <w:rsid w:val="0096693A"/>
    <w:rsid w:val="00992B6A"/>
    <w:rsid w:val="00B36D43"/>
    <w:rsid w:val="00B43E96"/>
    <w:rsid w:val="00B44231"/>
    <w:rsid w:val="00B67850"/>
    <w:rsid w:val="00BD5F8A"/>
    <w:rsid w:val="00BE7DDF"/>
    <w:rsid w:val="00C2619F"/>
    <w:rsid w:val="00CB4966"/>
    <w:rsid w:val="00D12C73"/>
    <w:rsid w:val="00D160D3"/>
    <w:rsid w:val="00D261AE"/>
    <w:rsid w:val="00D40548"/>
    <w:rsid w:val="00D554B1"/>
    <w:rsid w:val="00D85C5C"/>
    <w:rsid w:val="00DA1A0C"/>
    <w:rsid w:val="00DC0069"/>
    <w:rsid w:val="00E25474"/>
    <w:rsid w:val="00E72C4B"/>
    <w:rsid w:val="00E75F3B"/>
    <w:rsid w:val="00EC1569"/>
    <w:rsid w:val="00F1034D"/>
    <w:rsid w:val="00F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BFDE1"/>
  <w15:docId w15:val="{6056F872-3210-4CC9-9118-D2C92D3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15EA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15EAC"/>
    <w:pPr>
      <w:keepNext/>
      <w:outlineLvl w:val="0"/>
    </w:pPr>
    <w:rPr>
      <w:rFonts w:eastAsia="Arial Unicode MS"/>
      <w:b/>
      <w:bCs/>
      <w:sz w:val="40"/>
      <w:lang w:val="uk-UA"/>
    </w:rPr>
  </w:style>
  <w:style w:type="paragraph" w:styleId="3">
    <w:name w:val="heading 3"/>
    <w:basedOn w:val="a"/>
    <w:next w:val="a"/>
    <w:qFormat/>
    <w:rsid w:val="00215EAC"/>
    <w:pPr>
      <w:keepNext/>
      <w:ind w:left="-540"/>
      <w:outlineLvl w:val="2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15EAC"/>
    <w:pPr>
      <w:ind w:left="-540" w:right="-1054" w:firstLine="540"/>
    </w:pPr>
    <w:rPr>
      <w:rFonts w:eastAsia="Arial Unicode MS"/>
      <w:sz w:val="28"/>
      <w:lang w:val="uk-UA"/>
    </w:rPr>
  </w:style>
  <w:style w:type="paragraph" w:styleId="a4">
    <w:name w:val="Balloon Text"/>
    <w:basedOn w:val="a"/>
    <w:semiHidden/>
    <w:rsid w:val="001B524D"/>
    <w:rPr>
      <w:rFonts w:ascii="Tahoma" w:hAnsi="Tahoma" w:cs="Tahoma"/>
      <w:sz w:val="16"/>
      <w:szCs w:val="16"/>
    </w:rPr>
  </w:style>
  <w:style w:type="character" w:styleId="a5">
    <w:name w:val="Strong"/>
    <w:qFormat/>
    <w:rsid w:val="00207B14"/>
    <w:rPr>
      <w:b/>
      <w:bCs/>
    </w:rPr>
  </w:style>
  <w:style w:type="paragraph" w:styleId="a6">
    <w:name w:val="No Spacing"/>
    <w:qFormat/>
    <w:rsid w:val="00F656CD"/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caption"/>
    <w:basedOn w:val="a"/>
    <w:next w:val="a"/>
    <w:uiPriority w:val="99"/>
    <w:qFormat/>
    <w:rsid w:val="002E127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9</cp:revision>
  <cp:lastPrinted>2021-03-10T14:52:00Z</cp:lastPrinted>
  <dcterms:created xsi:type="dcterms:W3CDTF">2021-02-04T15:28:00Z</dcterms:created>
  <dcterms:modified xsi:type="dcterms:W3CDTF">2021-03-10T14:53:00Z</dcterms:modified>
</cp:coreProperties>
</file>