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6E2" w:rsidRPr="00476590" w:rsidRDefault="001536E2" w:rsidP="001536E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590"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427355" cy="617220"/>
            <wp:effectExtent l="19050" t="0" r="0" b="0"/>
            <wp:docPr id="3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6E2" w:rsidRPr="00476590" w:rsidRDefault="001536E2" w:rsidP="001536E2">
      <w:pPr>
        <w:pStyle w:val="a3"/>
        <w:rPr>
          <w:sz w:val="28"/>
          <w:szCs w:val="28"/>
        </w:rPr>
      </w:pPr>
      <w:r w:rsidRPr="00476590">
        <w:rPr>
          <w:sz w:val="28"/>
          <w:szCs w:val="28"/>
        </w:rPr>
        <w:t>УКРАЇНА</w:t>
      </w:r>
    </w:p>
    <w:p w:rsidR="001536E2" w:rsidRPr="00476590" w:rsidRDefault="001536E2" w:rsidP="001536E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</w:rPr>
      </w:pPr>
      <w:proofErr w:type="gramStart"/>
      <w:r w:rsidRPr="00476590">
        <w:rPr>
          <w:rFonts w:ascii="Times New Roman" w:hAnsi="Times New Roman"/>
          <w:b/>
          <w:bCs/>
          <w:caps/>
          <w:sz w:val="28"/>
          <w:szCs w:val="28"/>
        </w:rPr>
        <w:t>Б</w:t>
      </w:r>
      <w:proofErr w:type="gramEnd"/>
      <w:r w:rsidRPr="00476590">
        <w:rPr>
          <w:rFonts w:ascii="Times New Roman" w:hAnsi="Times New Roman"/>
          <w:b/>
          <w:bCs/>
          <w:caps/>
          <w:sz w:val="28"/>
          <w:szCs w:val="28"/>
        </w:rPr>
        <w:t>ілокриниць</w:t>
      </w:r>
      <w:r w:rsidRPr="00476590">
        <w:rPr>
          <w:rFonts w:ascii="Times New Roman" w:hAnsi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1536E2" w:rsidRPr="00476590" w:rsidRDefault="001536E2" w:rsidP="001536E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476590">
        <w:rPr>
          <w:rFonts w:ascii="Times New Roman" w:hAnsi="Times New Roman"/>
          <w:b/>
          <w:bCs/>
          <w:caps/>
          <w:sz w:val="28"/>
          <w:szCs w:val="28"/>
        </w:rPr>
        <w:t>Р</w:t>
      </w:r>
      <w:proofErr w:type="gramEnd"/>
      <w:r w:rsidRPr="00476590">
        <w:rPr>
          <w:rFonts w:ascii="Times New Roman" w:hAnsi="Times New Roman"/>
          <w:b/>
          <w:bCs/>
          <w:caps/>
          <w:sz w:val="28"/>
          <w:szCs w:val="28"/>
        </w:rPr>
        <w:t>івненського</w:t>
      </w:r>
      <w:r w:rsidRPr="00476590"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 w:rsidRPr="00476590">
        <w:rPr>
          <w:rFonts w:ascii="Times New Roman" w:hAnsi="Times New Roman"/>
          <w:b/>
          <w:bCs/>
          <w:caps/>
          <w:sz w:val="28"/>
          <w:szCs w:val="28"/>
        </w:rPr>
        <w:t xml:space="preserve">району </w:t>
      </w:r>
      <w:r w:rsidRPr="00476590"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 w:rsidRPr="00476590">
        <w:rPr>
          <w:rFonts w:ascii="Times New Roman" w:hAnsi="Times New Roman"/>
          <w:b/>
          <w:bCs/>
          <w:caps/>
          <w:sz w:val="28"/>
          <w:szCs w:val="28"/>
        </w:rPr>
        <w:t>Рівненської</w:t>
      </w:r>
      <w:r w:rsidRPr="00476590"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 </w:t>
      </w:r>
      <w:r w:rsidRPr="00476590">
        <w:rPr>
          <w:rFonts w:ascii="Times New Roman" w:hAnsi="Times New Roman"/>
          <w:b/>
          <w:bCs/>
          <w:caps/>
          <w:spacing w:val="-4"/>
          <w:sz w:val="28"/>
          <w:szCs w:val="28"/>
        </w:rPr>
        <w:t>області</w:t>
      </w:r>
    </w:p>
    <w:p w:rsidR="001536E2" w:rsidRPr="00476590" w:rsidRDefault="001536E2" w:rsidP="00153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590">
        <w:rPr>
          <w:rFonts w:ascii="Times New Roman" w:hAnsi="Times New Roman"/>
          <w:b/>
          <w:sz w:val="28"/>
          <w:szCs w:val="28"/>
        </w:rPr>
        <w:t>(</w:t>
      </w:r>
      <w:r w:rsidR="008E5C6C">
        <w:rPr>
          <w:rFonts w:ascii="Times New Roman" w:hAnsi="Times New Roman"/>
          <w:b/>
          <w:sz w:val="28"/>
          <w:szCs w:val="28"/>
          <w:lang w:val="uk-UA"/>
        </w:rPr>
        <w:t xml:space="preserve">тридцять третя </w:t>
      </w:r>
      <w:r w:rsidRPr="00476590">
        <w:rPr>
          <w:rFonts w:ascii="Times New Roman" w:hAnsi="Times New Roman"/>
          <w:b/>
          <w:sz w:val="28"/>
          <w:szCs w:val="28"/>
          <w:lang w:val="uk-UA"/>
        </w:rPr>
        <w:t>чергова сесія сьомого</w:t>
      </w:r>
      <w:r w:rsidRPr="00476590">
        <w:rPr>
          <w:rFonts w:ascii="Times New Roman" w:hAnsi="Times New Roman"/>
          <w:b/>
          <w:sz w:val="28"/>
          <w:szCs w:val="28"/>
        </w:rPr>
        <w:t xml:space="preserve"> скликання)</w:t>
      </w:r>
    </w:p>
    <w:p w:rsidR="001536E2" w:rsidRDefault="001536E2" w:rsidP="001536E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536E2" w:rsidRDefault="00476590" w:rsidP="00153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ПРОЕКТ  </w:t>
      </w:r>
      <w:r w:rsidR="001536E2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1536E2" w:rsidRDefault="001536E2" w:rsidP="001536E2">
      <w:pPr>
        <w:spacing w:after="0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1536E2" w:rsidRDefault="001536E2" w:rsidP="001536E2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від  </w:t>
      </w:r>
      <w:r w:rsidR="00476590">
        <w:rPr>
          <w:rFonts w:ascii="Times New Roman" w:hAnsi="Times New Roman"/>
          <w:b/>
          <w:sz w:val="28"/>
          <w:szCs w:val="28"/>
          <w:u w:val="single"/>
          <w:lang w:val="uk-UA"/>
        </w:rPr>
        <w:t>0</w:t>
      </w:r>
      <w:r w:rsidR="008E5C6C">
        <w:rPr>
          <w:rFonts w:ascii="Times New Roman" w:hAnsi="Times New Roman"/>
          <w:b/>
          <w:sz w:val="28"/>
          <w:szCs w:val="28"/>
          <w:u w:val="single"/>
          <w:lang w:val="uk-UA"/>
        </w:rPr>
        <w:t>4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вересня   201</w:t>
      </w:r>
      <w:r w:rsidR="00476590">
        <w:rPr>
          <w:rFonts w:ascii="Times New Roman" w:hAnsi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</w:t>
      </w:r>
    </w:p>
    <w:p w:rsidR="008513EF" w:rsidRDefault="008513EF" w:rsidP="006C66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864B5" w:rsidRDefault="0097618E" w:rsidP="008C17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C175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8C1751">
        <w:rPr>
          <w:rFonts w:ascii="Times New Roman" w:hAnsi="Times New Roman" w:cs="Times New Roman"/>
          <w:b/>
          <w:i/>
          <w:sz w:val="28"/>
          <w:szCs w:val="28"/>
          <w:lang w:val="uk-UA"/>
        </w:rPr>
        <w:t>стан освіти на території</w:t>
      </w:r>
    </w:p>
    <w:p w:rsidR="008C1751" w:rsidRDefault="008C1751" w:rsidP="008C1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Білокриницької сільської ради</w:t>
      </w:r>
    </w:p>
    <w:p w:rsidR="00EF1524" w:rsidRDefault="00EF1524" w:rsidP="00303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5C6C" w:rsidRPr="00547483" w:rsidRDefault="008E5C6C" w:rsidP="008E5C6C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401E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Заслухавши та обговоривши інформацію завідувача Білокриницького дошкільного навчального закладу (ясла – дитячий садок) В. Вельгун щодо </w:t>
      </w:r>
      <w:r w:rsidRPr="00C401E1">
        <w:rPr>
          <w:rFonts w:ascii="Times New Roman" w:hAnsi="Times New Roman" w:cs="Times New Roman"/>
          <w:sz w:val="26"/>
          <w:szCs w:val="26"/>
          <w:lang w:val="uk-UA"/>
        </w:rPr>
        <w:t xml:space="preserve">стану виконання делегованих повноважень у сфері освіти на території Білокриницької сільської ради, </w:t>
      </w:r>
      <w:r w:rsidRPr="00C401E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керуючись </w:t>
      </w:r>
      <w:r w:rsidRPr="00C401E1">
        <w:rPr>
          <w:rFonts w:ascii="Times New Roman" w:hAnsi="Times New Roman" w:cs="Times New Roman"/>
          <w:sz w:val="26"/>
          <w:szCs w:val="26"/>
          <w:lang w:val="uk-UA"/>
        </w:rPr>
        <w:t xml:space="preserve">Законами України «Про місцеве самоврядування в Україні», «Про освіту», «Про загальну середню освіту», Указом Президента України від 30.09.2010 року №926 «Про заходи щодо пріоритетного розвитку освіти в Україні», Постановою Кабінету Міністрів України від 14.01.2004 року №24 «Про затвердження державного стандарту базової і повної загальної середньої освіти» </w:t>
      </w:r>
      <w:r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та з метою  </w:t>
      </w:r>
      <w:r w:rsidRPr="00547483">
        <w:rPr>
          <w:rFonts w:ascii="Times New Roman" w:hAnsi="Times New Roman" w:cs="Times New Roman"/>
          <w:color w:val="000000"/>
          <w:sz w:val="26"/>
          <w:szCs w:val="26"/>
          <w:lang w:val="uk-UA"/>
        </w:rPr>
        <w:t>забезпечення дітей якісною і доступною освітою,</w:t>
      </w:r>
      <w:r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сесія Білокриницької сільської ради</w:t>
      </w:r>
    </w:p>
    <w:p w:rsidR="008E5C6C" w:rsidRDefault="008E5C6C" w:rsidP="008E5C6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5C6C" w:rsidRPr="008E5C6C" w:rsidRDefault="008E5C6C" w:rsidP="008E5C6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5C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И Р І Ш 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8E5C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</w:t>
      </w:r>
    </w:p>
    <w:p w:rsidR="008E5C6C" w:rsidRDefault="008E5C6C" w:rsidP="008E5C6C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8E5C6C" w:rsidRPr="00547483" w:rsidRDefault="008E5C6C" w:rsidP="008E5C6C">
      <w:pPr>
        <w:pStyle w:val="a6"/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547483">
        <w:rPr>
          <w:rFonts w:ascii="Times New Roman" w:hAnsi="Times New Roman" w:cs="Times New Roman"/>
          <w:sz w:val="26"/>
          <w:szCs w:val="26"/>
        </w:rPr>
        <w:t>Інформацію завідувач</w:t>
      </w:r>
      <w:r w:rsidRPr="00547483">
        <w:rPr>
          <w:rFonts w:ascii="Times New Roman" w:hAnsi="Times New Roman" w:cs="Times New Roman"/>
          <w:sz w:val="26"/>
          <w:szCs w:val="26"/>
          <w:lang w:val="uk-UA"/>
        </w:rPr>
        <w:t>а</w:t>
      </w:r>
      <w:proofErr w:type="gramStart"/>
      <w:r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Б</w:t>
      </w:r>
      <w:proofErr w:type="gramEnd"/>
      <w:r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ілокриницького </w:t>
      </w:r>
      <w:r w:rsidRPr="0054748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дошкільного навчального закладу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(</w:t>
      </w:r>
      <w:r w:rsidRPr="0054748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ясла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- </w:t>
      </w:r>
      <w:r w:rsidRPr="0054748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дитячий садок)</w:t>
      </w:r>
      <w:r w:rsidRPr="0054748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В. Вельгун</w:t>
      </w:r>
      <w:r w:rsidRPr="00547483">
        <w:rPr>
          <w:rFonts w:ascii="Times New Roman" w:hAnsi="Times New Roman" w:cs="Times New Roman"/>
          <w:sz w:val="26"/>
          <w:szCs w:val="26"/>
        </w:rPr>
        <w:t xml:space="preserve"> </w:t>
      </w:r>
      <w:r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47483">
        <w:rPr>
          <w:rFonts w:ascii="Times New Roman" w:hAnsi="Times New Roman" w:cs="Times New Roman"/>
          <w:sz w:val="26"/>
          <w:szCs w:val="26"/>
        </w:rPr>
        <w:t>взяти до уваги</w:t>
      </w:r>
      <w:r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(додається).</w:t>
      </w:r>
    </w:p>
    <w:p w:rsidR="008E5C6C" w:rsidRPr="00547483" w:rsidRDefault="008E5C6C" w:rsidP="008E5C6C">
      <w:pPr>
        <w:pStyle w:val="a6"/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547483">
        <w:rPr>
          <w:rFonts w:ascii="Times New Roman" w:hAnsi="Times New Roman" w:cs="Times New Roman"/>
          <w:sz w:val="26"/>
          <w:szCs w:val="26"/>
        </w:rPr>
        <w:t xml:space="preserve">Роботу </w:t>
      </w:r>
      <w:r w:rsidRPr="00547483">
        <w:rPr>
          <w:rFonts w:ascii="Times New Roman" w:hAnsi="Times New Roman" w:cs="Times New Roman"/>
          <w:sz w:val="26"/>
          <w:szCs w:val="26"/>
          <w:lang w:val="uk-UA"/>
        </w:rPr>
        <w:t>освітніх закладів на територ</w:t>
      </w:r>
      <w:proofErr w:type="gramStart"/>
      <w:r w:rsidRPr="00547483">
        <w:rPr>
          <w:rFonts w:ascii="Times New Roman" w:hAnsi="Times New Roman" w:cs="Times New Roman"/>
          <w:sz w:val="26"/>
          <w:szCs w:val="26"/>
          <w:lang w:val="uk-UA"/>
        </w:rPr>
        <w:t>ії Б</w:t>
      </w:r>
      <w:proofErr w:type="gramEnd"/>
      <w:r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ілокриницької сільської ради </w:t>
      </w:r>
      <w:r w:rsidRPr="00547483">
        <w:rPr>
          <w:rFonts w:ascii="Times New Roman" w:hAnsi="Times New Roman" w:cs="Times New Roman"/>
          <w:sz w:val="26"/>
          <w:szCs w:val="26"/>
        </w:rPr>
        <w:t xml:space="preserve">вважати </w:t>
      </w:r>
      <w:r w:rsidRPr="00547483">
        <w:rPr>
          <w:rFonts w:ascii="Times New Roman" w:hAnsi="Times New Roman" w:cs="Times New Roman"/>
          <w:sz w:val="26"/>
          <w:szCs w:val="26"/>
          <w:lang w:val="uk-UA"/>
        </w:rPr>
        <w:t>задовільною</w:t>
      </w:r>
      <w:r w:rsidRPr="00547483">
        <w:rPr>
          <w:rFonts w:ascii="Times New Roman" w:hAnsi="Times New Roman" w:cs="Times New Roman"/>
          <w:sz w:val="26"/>
          <w:szCs w:val="26"/>
        </w:rPr>
        <w:t>.</w:t>
      </w:r>
    </w:p>
    <w:p w:rsidR="008E5C6C" w:rsidRPr="00547483" w:rsidRDefault="008E5C6C" w:rsidP="008E5C6C">
      <w:pPr>
        <w:pStyle w:val="a6"/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547483">
        <w:rPr>
          <w:rFonts w:ascii="Times New Roman" w:hAnsi="Times New Roman" w:cs="Times New Roman"/>
          <w:sz w:val="26"/>
          <w:szCs w:val="26"/>
        </w:rPr>
        <w:t>Дирекції</w:t>
      </w:r>
      <w:r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освітніх закладі</w:t>
      </w:r>
      <w:proofErr w:type="gramStart"/>
      <w:r w:rsidRPr="00547483">
        <w:rPr>
          <w:rFonts w:ascii="Times New Roman" w:hAnsi="Times New Roman" w:cs="Times New Roman"/>
          <w:sz w:val="26"/>
          <w:szCs w:val="26"/>
          <w:lang w:val="uk-UA"/>
        </w:rPr>
        <w:t>в</w:t>
      </w:r>
      <w:proofErr w:type="gramEnd"/>
      <w:r w:rsidRPr="00547483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8E5C6C" w:rsidRPr="00547483" w:rsidRDefault="008E5C6C" w:rsidP="008E5C6C">
      <w:pPr>
        <w:pStyle w:val="a6"/>
        <w:numPr>
          <w:ilvl w:val="0"/>
          <w:numId w:val="11"/>
        </w:numPr>
        <w:tabs>
          <w:tab w:val="left" w:pos="126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47483">
        <w:rPr>
          <w:rFonts w:ascii="Times New Roman" w:hAnsi="Times New Roman" w:cs="Times New Roman"/>
          <w:sz w:val="26"/>
          <w:szCs w:val="26"/>
          <w:lang w:val="uk-UA"/>
        </w:rPr>
        <w:t>сприяти розвитку та збереженню мережі освітніх закладів територіальної громади;</w:t>
      </w:r>
    </w:p>
    <w:p w:rsidR="008E5C6C" w:rsidRPr="00547483" w:rsidRDefault="008E5C6C" w:rsidP="008E5C6C">
      <w:pPr>
        <w:pStyle w:val="a6"/>
        <w:numPr>
          <w:ilvl w:val="0"/>
          <w:numId w:val="11"/>
        </w:numPr>
        <w:tabs>
          <w:tab w:val="left" w:pos="126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47483">
        <w:rPr>
          <w:rFonts w:ascii="Times New Roman" w:hAnsi="Times New Roman" w:cs="Times New Roman"/>
          <w:sz w:val="26"/>
          <w:szCs w:val="26"/>
          <w:lang w:val="uk-UA"/>
        </w:rPr>
        <w:t>активізувати роботу стосовно покращення якісного складу педагогічних кадрів освітніх закладів територіальної громади;</w:t>
      </w:r>
    </w:p>
    <w:p w:rsidR="008E5C6C" w:rsidRPr="00547483" w:rsidRDefault="008E5C6C" w:rsidP="008E5C6C">
      <w:pPr>
        <w:pStyle w:val="a6"/>
        <w:numPr>
          <w:ilvl w:val="0"/>
          <w:numId w:val="11"/>
        </w:numPr>
        <w:tabs>
          <w:tab w:val="left" w:pos="126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47483">
        <w:rPr>
          <w:rFonts w:ascii="Times New Roman" w:hAnsi="Times New Roman" w:cs="Times New Roman"/>
          <w:sz w:val="26"/>
          <w:szCs w:val="26"/>
          <w:lang w:val="uk-UA"/>
        </w:rPr>
        <w:t>здійснювати заходи щодо  подальшого зміцнення матеріально - технічної бази  навчальних закладів територіальної громади;</w:t>
      </w:r>
    </w:p>
    <w:p w:rsidR="008E5C6C" w:rsidRPr="00547483" w:rsidRDefault="008E5C6C" w:rsidP="008E5C6C">
      <w:pPr>
        <w:pStyle w:val="a6"/>
        <w:numPr>
          <w:ilvl w:val="0"/>
          <w:numId w:val="11"/>
        </w:numPr>
        <w:tabs>
          <w:tab w:val="left" w:pos="126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47483">
        <w:rPr>
          <w:rFonts w:ascii="Times New Roman" w:hAnsi="Times New Roman" w:cs="Times New Roman"/>
          <w:sz w:val="26"/>
          <w:szCs w:val="26"/>
        </w:rPr>
        <w:t xml:space="preserve">вести постійний контроль </w:t>
      </w:r>
      <w:proofErr w:type="gramStart"/>
      <w:r w:rsidRPr="00547483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547483">
        <w:rPr>
          <w:rFonts w:ascii="Times New Roman" w:hAnsi="Times New Roman" w:cs="Times New Roman"/>
          <w:sz w:val="26"/>
          <w:szCs w:val="26"/>
        </w:rPr>
        <w:t xml:space="preserve"> якісним харчуванням дітей.</w:t>
      </w:r>
    </w:p>
    <w:p w:rsidR="008E5C6C" w:rsidRDefault="008E5C6C" w:rsidP="008E5C6C">
      <w:pPr>
        <w:pStyle w:val="a6"/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47483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547483">
        <w:rPr>
          <w:rFonts w:ascii="Times New Roman" w:hAnsi="Times New Roman" w:cs="Times New Roman"/>
          <w:sz w:val="26"/>
          <w:szCs w:val="26"/>
        </w:rPr>
        <w:t>за</w:t>
      </w:r>
      <w:r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547483">
        <w:rPr>
          <w:rFonts w:ascii="Times New Roman" w:hAnsi="Times New Roman" w:cs="Times New Roman"/>
          <w:sz w:val="26"/>
          <w:szCs w:val="26"/>
        </w:rPr>
        <w:t xml:space="preserve"> виконанням </w:t>
      </w:r>
      <w:r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547483">
        <w:rPr>
          <w:rFonts w:ascii="Times New Roman" w:hAnsi="Times New Roman" w:cs="Times New Roman"/>
          <w:sz w:val="26"/>
          <w:szCs w:val="26"/>
        </w:rPr>
        <w:t>данного</w:t>
      </w:r>
      <w:r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>ішення покласти на</w:t>
      </w:r>
      <w:r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члена виконавчого комітету В.Вельгун та</w:t>
      </w:r>
      <w:r w:rsidRPr="00C401E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547483">
        <w:rPr>
          <w:rFonts w:ascii="Times New Roman" w:hAnsi="Times New Roman" w:cs="Times New Roman"/>
          <w:sz w:val="26"/>
          <w:szCs w:val="26"/>
          <w:lang w:val="uk-UA"/>
        </w:rPr>
        <w:t>т.в.о</w:t>
      </w:r>
      <w:proofErr w:type="spellEnd"/>
      <w:r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Pr="00547483">
        <w:rPr>
          <w:rFonts w:ascii="Times New Roman" w:hAnsi="Times New Roman" w:cs="Times New Roman"/>
          <w:sz w:val="26"/>
          <w:szCs w:val="26"/>
        </w:rPr>
        <w:t>секретаря виконкому</w:t>
      </w:r>
      <w:r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О. Казмірчук.</w:t>
      </w:r>
    </w:p>
    <w:p w:rsidR="008E5C6C" w:rsidRPr="00547483" w:rsidRDefault="008E5C6C" w:rsidP="008E5C6C">
      <w:pPr>
        <w:pStyle w:val="a6"/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47483">
        <w:rPr>
          <w:rFonts w:ascii="Times New Roman" w:hAnsi="Times New Roman" w:cs="Times New Roman"/>
          <w:sz w:val="26"/>
          <w:szCs w:val="26"/>
          <w:lang w:val="uk-UA"/>
        </w:rPr>
        <w:t>Про хід виконання даного рішення доповісти на засіданні сесії сільської ради  у 201</w:t>
      </w:r>
      <w:r>
        <w:rPr>
          <w:rFonts w:ascii="Times New Roman" w:hAnsi="Times New Roman" w:cs="Times New Roman"/>
          <w:sz w:val="26"/>
          <w:szCs w:val="26"/>
          <w:lang w:val="uk-UA"/>
        </w:rPr>
        <w:t>9</w:t>
      </w:r>
      <w:r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р.</w:t>
      </w:r>
    </w:p>
    <w:p w:rsidR="008E5C6C" w:rsidRPr="00547483" w:rsidRDefault="008E5C6C" w:rsidP="008E5C6C">
      <w:pPr>
        <w:pStyle w:val="a6"/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47483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547483">
        <w:rPr>
          <w:rFonts w:ascii="Times New Roman" w:hAnsi="Times New Roman" w:cs="Times New Roman"/>
          <w:sz w:val="26"/>
          <w:szCs w:val="26"/>
        </w:rPr>
        <w:t>за</w:t>
      </w:r>
      <w:r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547483">
        <w:rPr>
          <w:rFonts w:ascii="Times New Roman" w:hAnsi="Times New Roman" w:cs="Times New Roman"/>
          <w:sz w:val="26"/>
          <w:szCs w:val="26"/>
        </w:rPr>
        <w:t xml:space="preserve"> виконанням </w:t>
      </w:r>
      <w:r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547483">
        <w:rPr>
          <w:rFonts w:ascii="Times New Roman" w:hAnsi="Times New Roman" w:cs="Times New Roman"/>
          <w:sz w:val="26"/>
          <w:szCs w:val="26"/>
        </w:rPr>
        <w:t>данного</w:t>
      </w:r>
      <w:r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>ішення покласти на</w:t>
      </w:r>
      <w:r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547483">
        <w:rPr>
          <w:rFonts w:ascii="Times New Roman" w:hAnsi="Times New Roman" w:cs="Times New Roman"/>
          <w:sz w:val="26"/>
          <w:szCs w:val="26"/>
          <w:lang w:val="uk-UA"/>
        </w:rPr>
        <w:t>т.в.о</w:t>
      </w:r>
      <w:proofErr w:type="spellEnd"/>
      <w:r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Pr="00547483">
        <w:rPr>
          <w:rFonts w:ascii="Times New Roman" w:hAnsi="Times New Roman" w:cs="Times New Roman"/>
          <w:sz w:val="26"/>
          <w:szCs w:val="26"/>
        </w:rPr>
        <w:t>секретаря виконкому</w:t>
      </w:r>
      <w:r w:rsidRPr="00547483">
        <w:rPr>
          <w:rFonts w:ascii="Times New Roman" w:hAnsi="Times New Roman" w:cs="Times New Roman"/>
          <w:sz w:val="26"/>
          <w:szCs w:val="26"/>
          <w:lang w:val="uk-UA"/>
        </w:rPr>
        <w:t>, О. Казмірчук  та голову постійної комісії з питань законності, правопорядку, охорони навколишнього середовища, соціального захисту населення та спортивного розвитку села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,  </w:t>
      </w:r>
      <w:r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А. </w:t>
      </w:r>
      <w:proofErr w:type="spellStart"/>
      <w:r w:rsidRPr="00547483">
        <w:rPr>
          <w:rFonts w:ascii="Times New Roman" w:hAnsi="Times New Roman" w:cs="Times New Roman"/>
          <w:sz w:val="26"/>
          <w:szCs w:val="26"/>
          <w:lang w:val="uk-UA"/>
        </w:rPr>
        <w:t>Плетьонку</w:t>
      </w:r>
      <w:proofErr w:type="spellEnd"/>
      <w:r w:rsidRPr="00547483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47483" w:rsidRPr="00476590" w:rsidRDefault="0097618E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47483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</w:p>
    <w:p w:rsidR="00547483" w:rsidRDefault="0097618E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C1751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 w:rsidRPr="008C1751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8C1751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                                                               Т.  Гончарук</w:t>
      </w:r>
    </w:p>
    <w:p w:rsidR="008E5C6C" w:rsidRDefault="008E5C6C" w:rsidP="00547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47483" w:rsidRDefault="00547483" w:rsidP="00547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Інформаційна довідка</w:t>
      </w:r>
    </w:p>
    <w:p w:rsidR="009F0509" w:rsidRDefault="00547483" w:rsidP="008E5C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r w:rsidRPr="008C175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стан освіти на території Білокриницької сільської ради</w:t>
      </w:r>
    </w:p>
    <w:p w:rsidR="008E5C6C" w:rsidRPr="008E5C6C" w:rsidRDefault="008E5C6C" w:rsidP="008E5C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E5C6C" w:rsidRPr="005534C7" w:rsidRDefault="008E5C6C" w:rsidP="008E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4C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Система освіти на території Білокриницької сільської ради розвинена в повному обсязі</w:t>
      </w:r>
      <w:r w:rsidRPr="005534C7">
        <w:rPr>
          <w:rFonts w:ascii="Times New Roman" w:hAnsi="Times New Roman" w:cs="Times New Roman"/>
          <w:sz w:val="24"/>
          <w:szCs w:val="24"/>
          <w:lang w:val="uk-UA"/>
        </w:rPr>
        <w:t>, оскільки  тут  працюють професіонали та орган місцевої влади прикладає максимум зусиль задля процвітання даної галузі.</w:t>
      </w:r>
    </w:p>
    <w:p w:rsidR="008E5C6C" w:rsidRPr="005534C7" w:rsidRDefault="008E5C6C" w:rsidP="008E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4C7">
        <w:rPr>
          <w:rFonts w:ascii="Times New Roman" w:hAnsi="Times New Roman" w:cs="Times New Roman"/>
          <w:sz w:val="24"/>
          <w:szCs w:val="24"/>
          <w:lang w:val="uk-UA"/>
        </w:rPr>
        <w:t>Мережа освітніх закладів територіальної громади приводиться у відповідність до потреб населення. На даний час на території ради функціонує:</w:t>
      </w:r>
    </w:p>
    <w:p w:rsidR="008E5C6C" w:rsidRDefault="008E5C6C" w:rsidP="008E5C6C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4C7">
        <w:rPr>
          <w:rFonts w:ascii="Times New Roman" w:hAnsi="Times New Roman" w:cs="Times New Roman"/>
          <w:sz w:val="24"/>
          <w:szCs w:val="24"/>
          <w:lang w:val="uk-UA"/>
        </w:rPr>
        <w:t>Білокриницька загальноосвітня школа 1-3 ст.;</w:t>
      </w:r>
    </w:p>
    <w:p w:rsidR="008E5C6C" w:rsidRDefault="008E5C6C" w:rsidP="008E5C6C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4C7">
        <w:rPr>
          <w:rFonts w:ascii="Times New Roman" w:hAnsi="Times New Roman" w:cs="Times New Roman"/>
          <w:sz w:val="24"/>
          <w:szCs w:val="24"/>
          <w:lang w:val="uk-UA"/>
        </w:rPr>
        <w:t>Білокриницький дошкільний навчальний заклад ясла - дитячий садок;</w:t>
      </w:r>
    </w:p>
    <w:p w:rsidR="008E5C6C" w:rsidRDefault="008E5C6C" w:rsidP="008E5C6C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4C7">
        <w:rPr>
          <w:rFonts w:ascii="Times New Roman" w:hAnsi="Times New Roman" w:cs="Times New Roman"/>
          <w:sz w:val="24"/>
          <w:szCs w:val="24"/>
          <w:lang w:val="uk-UA"/>
        </w:rPr>
        <w:t xml:space="preserve">Глинківська загальноосвітня школа 1-2 ст.; </w:t>
      </w:r>
    </w:p>
    <w:p w:rsidR="008E5C6C" w:rsidRPr="005534C7" w:rsidRDefault="008E5C6C" w:rsidP="008E5C6C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4C7">
        <w:rPr>
          <w:rFonts w:ascii="Times New Roman" w:hAnsi="Times New Roman" w:cs="Times New Roman"/>
          <w:sz w:val="24"/>
          <w:szCs w:val="24"/>
          <w:lang w:val="uk-UA"/>
        </w:rPr>
        <w:t xml:space="preserve">Група з короткотривалим перебуванням дітей «Калинонька» в  с. Глинки. </w:t>
      </w:r>
    </w:p>
    <w:p w:rsidR="008E5C6C" w:rsidRPr="005534C7" w:rsidRDefault="008E5C6C" w:rsidP="008E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4C7">
        <w:rPr>
          <w:rFonts w:ascii="Times New Roman" w:hAnsi="Times New Roman" w:cs="Times New Roman"/>
          <w:sz w:val="24"/>
          <w:szCs w:val="24"/>
          <w:lang w:val="uk-UA"/>
        </w:rPr>
        <w:t>Загальна чисельність дітей освітніх закладів складає:</w:t>
      </w:r>
    </w:p>
    <w:p w:rsidR="008E5C6C" w:rsidRDefault="008E5C6C" w:rsidP="008E5C6C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4C7">
        <w:rPr>
          <w:rFonts w:ascii="Times New Roman" w:hAnsi="Times New Roman" w:cs="Times New Roman"/>
          <w:sz w:val="24"/>
          <w:szCs w:val="24"/>
          <w:lang w:val="uk-UA"/>
        </w:rPr>
        <w:t>Білокриницька загальноосвітня школа 1-3 ст. – 462 учні;</w:t>
      </w:r>
    </w:p>
    <w:p w:rsidR="008E5C6C" w:rsidRDefault="008E5C6C" w:rsidP="008E5C6C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4C7">
        <w:rPr>
          <w:rFonts w:ascii="Times New Roman" w:hAnsi="Times New Roman" w:cs="Times New Roman"/>
          <w:sz w:val="24"/>
          <w:szCs w:val="24"/>
          <w:lang w:val="uk-UA"/>
        </w:rPr>
        <w:t>Білокриницький дошкільний навчальний заклад ясла - дитячий садок – 146 дітей;</w:t>
      </w:r>
    </w:p>
    <w:p w:rsidR="008E5C6C" w:rsidRDefault="008E5C6C" w:rsidP="008E5C6C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4C7">
        <w:rPr>
          <w:rFonts w:ascii="Times New Roman" w:hAnsi="Times New Roman" w:cs="Times New Roman"/>
          <w:sz w:val="24"/>
          <w:szCs w:val="24"/>
          <w:lang w:val="uk-UA"/>
        </w:rPr>
        <w:t>Глинківська загальноосвітня школа 1-2 ст. – 62 учні;</w:t>
      </w:r>
    </w:p>
    <w:p w:rsidR="008E5C6C" w:rsidRPr="005534C7" w:rsidRDefault="008E5C6C" w:rsidP="008E5C6C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4C7">
        <w:rPr>
          <w:rFonts w:ascii="Times New Roman" w:hAnsi="Times New Roman" w:cs="Times New Roman"/>
          <w:sz w:val="24"/>
          <w:szCs w:val="24"/>
          <w:lang w:val="uk-UA"/>
        </w:rPr>
        <w:t>Група з короткотривалим перебуванням дітей «Калинонька» в с. Глинки – 13 дітей.</w:t>
      </w:r>
    </w:p>
    <w:p w:rsidR="008E5C6C" w:rsidRPr="005534C7" w:rsidRDefault="008E5C6C" w:rsidP="008E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4C7">
        <w:rPr>
          <w:rFonts w:ascii="Times New Roman" w:hAnsi="Times New Roman" w:cs="Times New Roman"/>
          <w:sz w:val="24"/>
          <w:szCs w:val="24"/>
          <w:lang w:val="uk-UA"/>
        </w:rPr>
        <w:t xml:space="preserve"> Всього 683 осіб. Щорічно кількість вихованців збільшується.  </w:t>
      </w:r>
    </w:p>
    <w:p w:rsidR="008E5C6C" w:rsidRPr="005534C7" w:rsidRDefault="008E5C6C" w:rsidP="008E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4C7">
        <w:rPr>
          <w:rFonts w:ascii="Times New Roman" w:hAnsi="Times New Roman" w:cs="Times New Roman"/>
          <w:sz w:val="24"/>
          <w:szCs w:val="24"/>
          <w:lang w:val="uk-UA"/>
        </w:rPr>
        <w:t xml:space="preserve">Освітні заклади територіальної громади на 100% забезпечені педагогічними кадрами. Всього по закладах обліковується 78 педагогів. При цьому актуальним є питання залучення молодих спеціалістів та вдосконалення якісного складу працівників. </w:t>
      </w:r>
    </w:p>
    <w:p w:rsidR="008E5C6C" w:rsidRPr="005534C7" w:rsidRDefault="008E5C6C" w:rsidP="008E5C6C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5534C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Важливою складовою забезпечення рівного доступу до якісної освіти є організація безпечного підвезення учнів та працівників освіти до місць навчання роботи та у зворотному напрямку. На</w:t>
      </w:r>
      <w:r w:rsidRPr="005534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Pr="005534C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8</w:t>
      </w:r>
      <w:r w:rsidRPr="005534C7">
        <w:rPr>
          <w:rFonts w:ascii="Times New Roman" w:eastAsia="Times New Roman" w:hAnsi="Times New Roman" w:cs="Times New Roman"/>
          <w:sz w:val="24"/>
          <w:szCs w:val="24"/>
          <w:lang w:eastAsia="ar-SA"/>
        </w:rPr>
        <w:t>/201</w:t>
      </w:r>
      <w:r w:rsidRPr="005534C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9</w:t>
      </w:r>
      <w:r w:rsidRPr="005534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навчальн</w:t>
      </w:r>
      <w:proofErr w:type="spellStart"/>
      <w:r w:rsidRPr="005534C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ий</w:t>
      </w:r>
      <w:proofErr w:type="spellEnd"/>
      <w:r w:rsidRPr="005534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</w:t>
      </w:r>
      <w:proofErr w:type="spellStart"/>
      <w:r w:rsidRPr="005534C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ік</w:t>
      </w:r>
      <w:proofErr w:type="spellEnd"/>
      <w:r w:rsidRPr="005534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534C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заплановано </w:t>
      </w:r>
      <w:r w:rsidRPr="005534C7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перевезення</w:t>
      </w:r>
      <w:r w:rsidRPr="005534C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учнів з с. Антопіль.</w:t>
      </w:r>
    </w:p>
    <w:p w:rsidR="008E5C6C" w:rsidRPr="005534C7" w:rsidRDefault="008E5C6C" w:rsidP="008E5C6C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5534C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</w:t>
      </w:r>
      <w:r w:rsidRPr="005534C7">
        <w:rPr>
          <w:rFonts w:ascii="Times New Roman" w:eastAsia="Times New Roman" w:hAnsi="Times New Roman" w:cs="Times New Roman"/>
          <w:sz w:val="24"/>
          <w:szCs w:val="24"/>
          <w:lang w:eastAsia="ar-SA"/>
        </w:rPr>
        <w:t>авчальні заклади мають у наявності  персональн</w:t>
      </w:r>
      <w:r w:rsidRPr="005534C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і</w:t>
      </w:r>
      <w:r w:rsidRPr="005534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комп’ютер</w:t>
      </w:r>
      <w:r w:rsidRPr="005534C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и</w:t>
      </w:r>
      <w:r w:rsidRPr="005534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5534C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які </w:t>
      </w:r>
      <w:r w:rsidRPr="005534C7">
        <w:rPr>
          <w:rFonts w:ascii="Times New Roman" w:eastAsia="Times New Roman" w:hAnsi="Times New Roman" w:cs="Times New Roman"/>
          <w:sz w:val="24"/>
          <w:szCs w:val="24"/>
          <w:lang w:eastAsia="ar-SA"/>
        </w:rPr>
        <w:t>встановлен</w:t>
      </w:r>
      <w:r w:rsidRPr="005534C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і</w:t>
      </w:r>
      <w:r w:rsidRPr="005534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кошти з різних джерел фінансування. На цей час до мережі Інтернет </w:t>
      </w:r>
      <w:proofErr w:type="gramStart"/>
      <w:r w:rsidRPr="005534C7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proofErr w:type="gramEnd"/>
      <w:r w:rsidRPr="005534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ідключено </w:t>
      </w:r>
      <w:r w:rsidRPr="005534C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всі </w:t>
      </w:r>
      <w:r w:rsidRPr="005534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навчальн</w:t>
      </w:r>
      <w:r w:rsidRPr="005534C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і</w:t>
      </w:r>
      <w:r w:rsidRPr="005534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заклад</w:t>
      </w:r>
      <w:r w:rsidRPr="005534C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и.</w:t>
      </w:r>
      <w:r w:rsidRPr="005534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 навчальних закладах </w:t>
      </w:r>
      <w:r w:rsidRPr="005534C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територіальної громади</w:t>
      </w:r>
      <w:r w:rsidRPr="005534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5534C7">
        <w:rPr>
          <w:rFonts w:ascii="Times New Roman" w:eastAsia="Times New Roman" w:hAnsi="Times New Roman" w:cs="Times New Roman"/>
          <w:sz w:val="24"/>
          <w:szCs w:val="24"/>
          <w:lang w:eastAsia="ar-SA"/>
        </w:rPr>
        <w:t>створен</w:t>
      </w:r>
      <w:proofErr w:type="gramEnd"/>
      <w:r w:rsidRPr="005534C7">
        <w:rPr>
          <w:rFonts w:ascii="Times New Roman" w:eastAsia="Times New Roman" w:hAnsi="Times New Roman" w:cs="Times New Roman"/>
          <w:sz w:val="24"/>
          <w:szCs w:val="24"/>
          <w:lang w:eastAsia="ar-SA"/>
        </w:rPr>
        <w:t>і та діють електронні скриньки  та веб-сайти.</w:t>
      </w:r>
    </w:p>
    <w:p w:rsidR="008E5C6C" w:rsidRPr="005534C7" w:rsidRDefault="008E5C6C" w:rsidP="008E5C6C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4C7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Закону України «Про охорону дитинства»  у 2018/2019 році безкоштовно харчуються діти 1-4 класів, діти 5-11 класів з пільгової категорії (малозабезпечені сім’ї, діти-сироти та позбавлені батьківського піклування, діти учасників АТО). </w:t>
      </w:r>
    </w:p>
    <w:p w:rsidR="008E5C6C" w:rsidRPr="005534C7" w:rsidRDefault="008E5C6C" w:rsidP="008E5C6C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4C7">
        <w:rPr>
          <w:rFonts w:ascii="Times New Roman" w:hAnsi="Times New Roman" w:cs="Times New Roman"/>
          <w:sz w:val="24"/>
          <w:szCs w:val="24"/>
          <w:lang w:val="uk-UA"/>
        </w:rPr>
        <w:t xml:space="preserve"> Продовжує діяти пільга визначена рішенням виконавчого комітету щодо пільги на плату за відвідування дитиною ДНЗ чотирьом дітям учасника АТО.</w:t>
      </w:r>
    </w:p>
    <w:p w:rsidR="008E5C6C" w:rsidRPr="005534C7" w:rsidRDefault="008E5C6C" w:rsidP="008E5C6C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4C7">
        <w:rPr>
          <w:rFonts w:ascii="Times New Roman" w:hAnsi="Times New Roman" w:cs="Times New Roman"/>
          <w:sz w:val="24"/>
          <w:szCs w:val="24"/>
          <w:lang w:val="uk-UA"/>
        </w:rPr>
        <w:t xml:space="preserve">Щороку в навчальних закладах проводяться  косметичні та поточні ремонти приміщень. На сьогодні продовжується робота по зміцненню матеріально-технічної бази освітніх закладів.  </w:t>
      </w:r>
    </w:p>
    <w:p w:rsidR="008E5C6C" w:rsidRPr="005534C7" w:rsidRDefault="008E5C6C" w:rsidP="008E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4C7">
        <w:rPr>
          <w:rFonts w:ascii="Times New Roman" w:hAnsi="Times New Roman" w:cs="Times New Roman"/>
          <w:sz w:val="24"/>
          <w:szCs w:val="24"/>
          <w:lang w:val="uk-UA"/>
        </w:rPr>
        <w:t>Постійно ведеться санітарно-просвітницька робота серед батьків, дітей з питань здорового способу життя, загартування та раціонального харчування.</w:t>
      </w:r>
    </w:p>
    <w:p w:rsidR="008E5C6C" w:rsidRPr="005534C7" w:rsidRDefault="008E5C6C" w:rsidP="008E5C6C">
      <w:pPr>
        <w:pStyle w:val="a6"/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4C7">
        <w:rPr>
          <w:rFonts w:ascii="Times New Roman" w:hAnsi="Times New Roman" w:cs="Times New Roman"/>
          <w:sz w:val="24"/>
          <w:szCs w:val="24"/>
        </w:rPr>
        <w:t>С</w:t>
      </w:r>
      <w:proofErr w:type="spellStart"/>
      <w:r w:rsidRPr="005534C7">
        <w:rPr>
          <w:rFonts w:ascii="Times New Roman" w:hAnsi="Times New Roman" w:cs="Times New Roman"/>
          <w:sz w:val="24"/>
          <w:szCs w:val="24"/>
          <w:lang w:val="uk-UA"/>
        </w:rPr>
        <w:t>тосовно</w:t>
      </w:r>
      <w:proofErr w:type="spellEnd"/>
      <w:r w:rsidRPr="005534C7">
        <w:rPr>
          <w:rFonts w:ascii="Times New Roman" w:hAnsi="Times New Roman" w:cs="Times New Roman"/>
          <w:sz w:val="24"/>
          <w:szCs w:val="24"/>
          <w:lang w:val="uk-UA"/>
        </w:rPr>
        <w:t xml:space="preserve"> позашкільної освіти, то с</w:t>
      </w:r>
      <w:r w:rsidRPr="005534C7">
        <w:rPr>
          <w:rFonts w:ascii="Times New Roman" w:hAnsi="Times New Roman" w:cs="Times New Roman"/>
          <w:sz w:val="24"/>
          <w:szCs w:val="24"/>
        </w:rPr>
        <w:t>таном на 01.</w:t>
      </w:r>
      <w:r w:rsidRPr="005534C7">
        <w:rPr>
          <w:rFonts w:ascii="Times New Roman" w:hAnsi="Times New Roman" w:cs="Times New Roman"/>
          <w:sz w:val="24"/>
          <w:szCs w:val="24"/>
          <w:lang w:val="uk-UA"/>
        </w:rPr>
        <w:t>09</w:t>
      </w:r>
      <w:r w:rsidRPr="005534C7">
        <w:rPr>
          <w:rFonts w:ascii="Times New Roman" w:hAnsi="Times New Roman" w:cs="Times New Roman"/>
          <w:sz w:val="24"/>
          <w:szCs w:val="24"/>
        </w:rPr>
        <w:t>.201</w:t>
      </w:r>
      <w:r w:rsidRPr="005534C7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5534C7">
        <w:rPr>
          <w:rFonts w:ascii="Times New Roman" w:hAnsi="Times New Roman" w:cs="Times New Roman"/>
          <w:sz w:val="24"/>
          <w:szCs w:val="24"/>
        </w:rPr>
        <w:t xml:space="preserve"> </w:t>
      </w:r>
      <w:r w:rsidRPr="005534C7">
        <w:rPr>
          <w:rFonts w:ascii="Times New Roman" w:hAnsi="Times New Roman" w:cs="Times New Roman"/>
          <w:sz w:val="24"/>
          <w:szCs w:val="24"/>
          <w:lang w:val="uk-UA"/>
        </w:rPr>
        <w:t>на території ради функціонує ГО «ФСК «Білокриницький» та гурток сучасного танцю при</w:t>
      </w:r>
      <w:proofErr w:type="gramStart"/>
      <w:r w:rsidRPr="005534C7">
        <w:rPr>
          <w:rFonts w:ascii="Times New Roman" w:hAnsi="Times New Roman" w:cs="Times New Roman"/>
          <w:sz w:val="24"/>
          <w:szCs w:val="24"/>
          <w:lang w:val="uk-UA"/>
        </w:rPr>
        <w:t xml:space="preserve"> Б</w:t>
      </w:r>
      <w:proofErr w:type="gramEnd"/>
      <w:r w:rsidRPr="005534C7">
        <w:rPr>
          <w:rFonts w:ascii="Times New Roman" w:hAnsi="Times New Roman" w:cs="Times New Roman"/>
          <w:sz w:val="24"/>
          <w:szCs w:val="24"/>
          <w:lang w:val="uk-UA"/>
        </w:rPr>
        <w:t>ілокриницькому будинку культури. У 2018 році проведено капітальний ремонт тренажерної зали та приміщення гуртків сучасного танцю</w:t>
      </w:r>
    </w:p>
    <w:p w:rsidR="008E5C6C" w:rsidRPr="005534C7" w:rsidRDefault="008E5C6C" w:rsidP="008E5C6C">
      <w:pPr>
        <w:pStyle w:val="a6"/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4C7">
        <w:rPr>
          <w:rFonts w:ascii="Times New Roman" w:hAnsi="Times New Roman" w:cs="Times New Roman"/>
          <w:sz w:val="24"/>
          <w:szCs w:val="24"/>
        </w:rPr>
        <w:t xml:space="preserve">Мережа </w:t>
      </w:r>
      <w:r w:rsidRPr="005534C7">
        <w:rPr>
          <w:rFonts w:ascii="Times New Roman" w:hAnsi="Times New Roman" w:cs="Times New Roman"/>
          <w:sz w:val="24"/>
          <w:szCs w:val="24"/>
          <w:lang w:val="uk-UA"/>
        </w:rPr>
        <w:t xml:space="preserve">спортивних </w:t>
      </w:r>
      <w:r w:rsidRPr="005534C7">
        <w:rPr>
          <w:rFonts w:ascii="Times New Roman" w:hAnsi="Times New Roman" w:cs="Times New Roman"/>
          <w:sz w:val="24"/>
          <w:szCs w:val="24"/>
        </w:rPr>
        <w:t xml:space="preserve">секцій протягом останніх років поступово збільшується. До послуг дітей </w:t>
      </w:r>
      <w:r w:rsidRPr="005534C7">
        <w:rPr>
          <w:rFonts w:ascii="Times New Roman" w:hAnsi="Times New Roman" w:cs="Times New Roman"/>
          <w:sz w:val="24"/>
          <w:szCs w:val="24"/>
          <w:lang w:val="uk-UA"/>
        </w:rPr>
        <w:t xml:space="preserve">7 </w:t>
      </w:r>
      <w:r w:rsidRPr="005534C7">
        <w:rPr>
          <w:rFonts w:ascii="Times New Roman" w:hAnsi="Times New Roman" w:cs="Times New Roman"/>
          <w:sz w:val="24"/>
          <w:szCs w:val="24"/>
        </w:rPr>
        <w:t>секці</w:t>
      </w:r>
      <w:r w:rsidRPr="005534C7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5534C7">
        <w:rPr>
          <w:rFonts w:ascii="Times New Roman" w:hAnsi="Times New Roman" w:cs="Times New Roman"/>
          <w:sz w:val="24"/>
          <w:szCs w:val="24"/>
        </w:rPr>
        <w:t xml:space="preserve"> (</w:t>
      </w:r>
      <w:r w:rsidRPr="005534C7">
        <w:rPr>
          <w:rFonts w:ascii="Times New Roman" w:hAnsi="Times New Roman" w:cs="Times New Roman"/>
          <w:sz w:val="24"/>
          <w:szCs w:val="24"/>
          <w:lang w:val="uk-UA"/>
        </w:rPr>
        <w:t>152</w:t>
      </w:r>
      <w:r w:rsidRPr="005534C7">
        <w:rPr>
          <w:rFonts w:ascii="Times New Roman" w:hAnsi="Times New Roman" w:cs="Times New Roman"/>
          <w:sz w:val="24"/>
          <w:szCs w:val="24"/>
        </w:rPr>
        <w:t xml:space="preserve">  учнів) з </w:t>
      </w:r>
      <w:r w:rsidRPr="005534C7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5534C7">
        <w:rPr>
          <w:rFonts w:ascii="Times New Roman" w:hAnsi="Times New Roman" w:cs="Times New Roman"/>
          <w:sz w:val="24"/>
          <w:szCs w:val="24"/>
        </w:rPr>
        <w:t>-</w:t>
      </w:r>
      <w:r w:rsidRPr="005534C7">
        <w:rPr>
          <w:rFonts w:ascii="Times New Roman" w:hAnsi="Times New Roman" w:cs="Times New Roman"/>
          <w:sz w:val="24"/>
          <w:szCs w:val="24"/>
          <w:lang w:val="uk-UA"/>
        </w:rPr>
        <w:t>ми</w:t>
      </w:r>
      <w:r w:rsidRPr="005534C7">
        <w:rPr>
          <w:rFonts w:ascii="Times New Roman" w:hAnsi="Times New Roman" w:cs="Times New Roman"/>
          <w:sz w:val="24"/>
          <w:szCs w:val="24"/>
        </w:rPr>
        <w:t xml:space="preserve"> виді</w:t>
      </w:r>
      <w:proofErr w:type="gramStart"/>
      <w:r w:rsidRPr="005534C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534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34C7">
        <w:rPr>
          <w:rFonts w:ascii="Times New Roman" w:hAnsi="Times New Roman" w:cs="Times New Roman"/>
          <w:sz w:val="24"/>
          <w:szCs w:val="24"/>
        </w:rPr>
        <w:t>спорту</w:t>
      </w:r>
      <w:proofErr w:type="gramEnd"/>
      <w:r w:rsidRPr="005534C7">
        <w:rPr>
          <w:rFonts w:ascii="Times New Roman" w:hAnsi="Times New Roman" w:cs="Times New Roman"/>
          <w:sz w:val="24"/>
          <w:szCs w:val="24"/>
        </w:rPr>
        <w:t xml:space="preserve"> (баскетбол, волейбол, футбол, гирьовий спорт</w:t>
      </w:r>
      <w:r w:rsidRPr="005534C7">
        <w:rPr>
          <w:rFonts w:ascii="Times New Roman" w:hAnsi="Times New Roman" w:cs="Times New Roman"/>
          <w:sz w:val="24"/>
          <w:szCs w:val="24"/>
          <w:lang w:val="uk-UA"/>
        </w:rPr>
        <w:t>, армспорту, настільний теніс, шахи та шахмати</w:t>
      </w:r>
      <w:r w:rsidRPr="005534C7">
        <w:rPr>
          <w:rFonts w:ascii="Times New Roman" w:hAnsi="Times New Roman" w:cs="Times New Roman"/>
          <w:sz w:val="24"/>
          <w:szCs w:val="24"/>
        </w:rPr>
        <w:t>).</w:t>
      </w:r>
    </w:p>
    <w:p w:rsidR="008E5C6C" w:rsidRPr="005534C7" w:rsidRDefault="008E5C6C" w:rsidP="008E5C6C">
      <w:pPr>
        <w:pStyle w:val="a6"/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4C7">
        <w:rPr>
          <w:rFonts w:ascii="Times New Roman" w:hAnsi="Times New Roman" w:cs="Times New Roman"/>
          <w:sz w:val="24"/>
          <w:szCs w:val="24"/>
          <w:lang w:val="uk-UA"/>
        </w:rPr>
        <w:t xml:space="preserve">Цьогоріч наші спортсмени захищали честь територіальної громади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5534C7">
        <w:rPr>
          <w:rFonts w:ascii="Times New Roman" w:hAnsi="Times New Roman" w:cs="Times New Roman"/>
          <w:sz w:val="24"/>
          <w:szCs w:val="24"/>
          <w:lang w:val="uk-UA"/>
        </w:rPr>
        <w:t xml:space="preserve"> с. Велика Омеляна, де здобули безліч призових місць та за в зальному заліку здобули І загальнокомандне місце.</w:t>
      </w:r>
    </w:p>
    <w:p w:rsidR="008E5C6C" w:rsidRPr="008E5C6C" w:rsidRDefault="008E5C6C" w:rsidP="008E5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4C7">
        <w:rPr>
          <w:rFonts w:ascii="Times New Roman" w:hAnsi="Times New Roman" w:cs="Times New Roman"/>
          <w:sz w:val="24"/>
          <w:szCs w:val="24"/>
          <w:lang w:val="uk-UA"/>
        </w:rPr>
        <w:t xml:space="preserve">Хочеться сказати, що серед здобутків є і недоліки. Так, проблемою дошкільної освіти є влаштування дітей до дошкільного закладу. Групи переповнені. Щороку бажаючих влаштувати дитину до дошкільного закладу вдвічі більше ніж може прийняти заклад. </w:t>
      </w:r>
    </w:p>
    <w:p w:rsidR="008E5C6C" w:rsidRPr="008E5C6C" w:rsidRDefault="008E5C6C" w:rsidP="008E5C6C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</w:p>
    <w:p w:rsidR="003E0520" w:rsidRPr="008E5C6C" w:rsidRDefault="008E5C6C" w:rsidP="008E5C6C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852154">
        <w:rPr>
          <w:rFonts w:ascii="Times New Roman" w:hAnsi="Times New Roman"/>
          <w:b/>
          <w:i/>
          <w:sz w:val="28"/>
          <w:szCs w:val="28"/>
          <w:lang w:val="uk-UA"/>
        </w:rPr>
        <w:t>З</w:t>
      </w:r>
      <w:r w:rsidRPr="00852154">
        <w:rPr>
          <w:rFonts w:ascii="Times New Roman" w:hAnsi="Times New Roman"/>
          <w:b/>
          <w:i/>
          <w:sz w:val="28"/>
          <w:szCs w:val="28"/>
        </w:rPr>
        <w:t>авідувач</w:t>
      </w:r>
      <w:r w:rsidRPr="00852154">
        <w:rPr>
          <w:rFonts w:ascii="Times New Roman" w:hAnsi="Times New Roman"/>
          <w:b/>
          <w:i/>
          <w:sz w:val="28"/>
          <w:szCs w:val="28"/>
          <w:lang w:val="uk-UA"/>
        </w:rPr>
        <w:t xml:space="preserve"> Білокриницького </w:t>
      </w:r>
      <w:r w:rsidRPr="00852154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ДНЗ 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  <w:lang w:val="uk-UA"/>
        </w:rPr>
        <w:t>(</w:t>
      </w:r>
      <w:r w:rsidRPr="00852154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  <w:lang w:val="uk-UA"/>
        </w:rPr>
        <w:t>ясла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 – дитячий садок) </w:t>
      </w:r>
      <w:r w:rsidRPr="00852154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          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     </w:t>
      </w:r>
      <w:r w:rsidRPr="00852154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  <w:lang w:val="uk-UA"/>
        </w:rPr>
        <w:t>В. Вельгун</w:t>
      </w:r>
      <w:r w:rsidRPr="005534C7">
        <w:rPr>
          <w:rFonts w:ascii="Times New Roman" w:hAnsi="Times New Roman"/>
          <w:b/>
          <w:sz w:val="28"/>
          <w:szCs w:val="28"/>
        </w:rPr>
        <w:br/>
      </w:r>
    </w:p>
    <w:sectPr w:rsidR="003E0520" w:rsidRPr="008E5C6C" w:rsidSect="008E5C6C">
      <w:pgSz w:w="11906" w:h="16838"/>
      <w:pgMar w:top="709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F4230B"/>
    <w:multiLevelType w:val="hybridMultilevel"/>
    <w:tmpl w:val="4EE898C0"/>
    <w:lvl w:ilvl="0" w:tplc="01E2AE1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0C4268A3"/>
    <w:multiLevelType w:val="multilevel"/>
    <w:tmpl w:val="4D8087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CAD0D6B"/>
    <w:multiLevelType w:val="hybridMultilevel"/>
    <w:tmpl w:val="D7B03DFC"/>
    <w:lvl w:ilvl="0" w:tplc="01E2AE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DEC3891"/>
    <w:multiLevelType w:val="hybridMultilevel"/>
    <w:tmpl w:val="87EE3734"/>
    <w:lvl w:ilvl="0" w:tplc="40161218">
      <w:numFmt w:val="bullet"/>
      <w:lvlText w:val="-"/>
      <w:lvlJc w:val="left"/>
      <w:pPr>
        <w:tabs>
          <w:tab w:val="num" w:pos="1002"/>
        </w:tabs>
        <w:ind w:left="10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2"/>
        </w:tabs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abstractNum w:abstractNumId="5">
    <w:nsid w:val="10FE17E9"/>
    <w:multiLevelType w:val="hybridMultilevel"/>
    <w:tmpl w:val="EA3CB16E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1584D"/>
    <w:multiLevelType w:val="hybridMultilevel"/>
    <w:tmpl w:val="95323BA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82A54"/>
    <w:multiLevelType w:val="hybridMultilevel"/>
    <w:tmpl w:val="A7D65D08"/>
    <w:lvl w:ilvl="0" w:tplc="58DC45EA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</w:lvl>
    <w:lvl w:ilvl="1" w:tplc="8BE42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4A5274F9"/>
    <w:multiLevelType w:val="multilevel"/>
    <w:tmpl w:val="C010C4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55B42249"/>
    <w:multiLevelType w:val="hybridMultilevel"/>
    <w:tmpl w:val="E3888C28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C475CC4"/>
    <w:multiLevelType w:val="hybridMultilevel"/>
    <w:tmpl w:val="94A4F17E"/>
    <w:lvl w:ilvl="0" w:tplc="1B5ABE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FC572D"/>
    <w:multiLevelType w:val="hybridMultilevel"/>
    <w:tmpl w:val="4288DB6E"/>
    <w:lvl w:ilvl="0" w:tplc="01E2AE1E">
      <w:start w:val="1"/>
      <w:numFmt w:val="bullet"/>
      <w:lvlText w:val="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3">
    <w:nsid w:val="7FDA1F7A"/>
    <w:multiLevelType w:val="hybridMultilevel"/>
    <w:tmpl w:val="9C9EC50C"/>
    <w:lvl w:ilvl="0" w:tplc="01E2AE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13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9"/>
  </w:num>
  <w:num w:numId="11">
    <w:abstractNumId w:val="1"/>
  </w:num>
  <w:num w:numId="12">
    <w:abstractNumId w:val="4"/>
  </w:num>
  <w:num w:numId="13">
    <w:abstractNumId w:val="0"/>
  </w:num>
  <w:num w:numId="14">
    <w:abstractNumId w:val="6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02EA0"/>
    <w:rsid w:val="00057EAD"/>
    <w:rsid w:val="000B537D"/>
    <w:rsid w:val="000D2883"/>
    <w:rsid w:val="000E5362"/>
    <w:rsid w:val="0013045D"/>
    <w:rsid w:val="0014147D"/>
    <w:rsid w:val="001536E2"/>
    <w:rsid w:val="0015597B"/>
    <w:rsid w:val="001816ED"/>
    <w:rsid w:val="001979C2"/>
    <w:rsid w:val="001C3116"/>
    <w:rsid w:val="001C470B"/>
    <w:rsid w:val="001E642B"/>
    <w:rsid w:val="001F0E4E"/>
    <w:rsid w:val="002310AA"/>
    <w:rsid w:val="002371F5"/>
    <w:rsid w:val="002864B5"/>
    <w:rsid w:val="00287858"/>
    <w:rsid w:val="002C1DDE"/>
    <w:rsid w:val="002D717A"/>
    <w:rsid w:val="00303F2B"/>
    <w:rsid w:val="0035707A"/>
    <w:rsid w:val="00374CF9"/>
    <w:rsid w:val="003D47B1"/>
    <w:rsid w:val="003E0520"/>
    <w:rsid w:val="003F07D1"/>
    <w:rsid w:val="00403189"/>
    <w:rsid w:val="004430DE"/>
    <w:rsid w:val="00457E7E"/>
    <w:rsid w:val="00476590"/>
    <w:rsid w:val="00494145"/>
    <w:rsid w:val="004C3FE6"/>
    <w:rsid w:val="004C6A67"/>
    <w:rsid w:val="004C7D2A"/>
    <w:rsid w:val="00513B11"/>
    <w:rsid w:val="00514EC5"/>
    <w:rsid w:val="00535DEA"/>
    <w:rsid w:val="0054039E"/>
    <w:rsid w:val="00547483"/>
    <w:rsid w:val="0057383F"/>
    <w:rsid w:val="005905AA"/>
    <w:rsid w:val="005B4E4B"/>
    <w:rsid w:val="005D0FBA"/>
    <w:rsid w:val="005D63E9"/>
    <w:rsid w:val="005E18BA"/>
    <w:rsid w:val="006246B9"/>
    <w:rsid w:val="006A181A"/>
    <w:rsid w:val="006C6657"/>
    <w:rsid w:val="006F7600"/>
    <w:rsid w:val="00702EA0"/>
    <w:rsid w:val="00721817"/>
    <w:rsid w:val="00724A09"/>
    <w:rsid w:val="007614B7"/>
    <w:rsid w:val="00790774"/>
    <w:rsid w:val="0080313C"/>
    <w:rsid w:val="00827A8A"/>
    <w:rsid w:val="008513EF"/>
    <w:rsid w:val="00852154"/>
    <w:rsid w:val="00891411"/>
    <w:rsid w:val="008B1BC8"/>
    <w:rsid w:val="008B2E01"/>
    <w:rsid w:val="008C1751"/>
    <w:rsid w:val="008D606E"/>
    <w:rsid w:val="008E0448"/>
    <w:rsid w:val="008E5C6C"/>
    <w:rsid w:val="009172A7"/>
    <w:rsid w:val="00957731"/>
    <w:rsid w:val="0097618E"/>
    <w:rsid w:val="009F0509"/>
    <w:rsid w:val="00A125DA"/>
    <w:rsid w:val="00A31998"/>
    <w:rsid w:val="00A3676D"/>
    <w:rsid w:val="00A36DC8"/>
    <w:rsid w:val="00A40597"/>
    <w:rsid w:val="00A92EEC"/>
    <w:rsid w:val="00AA746F"/>
    <w:rsid w:val="00AA7F30"/>
    <w:rsid w:val="00AB11C9"/>
    <w:rsid w:val="00AC13CE"/>
    <w:rsid w:val="00AE0258"/>
    <w:rsid w:val="00B14635"/>
    <w:rsid w:val="00B70E69"/>
    <w:rsid w:val="00B70F8A"/>
    <w:rsid w:val="00BD731F"/>
    <w:rsid w:val="00BD7590"/>
    <w:rsid w:val="00BF1377"/>
    <w:rsid w:val="00BF17F8"/>
    <w:rsid w:val="00C071F0"/>
    <w:rsid w:val="00C12EE5"/>
    <w:rsid w:val="00C27228"/>
    <w:rsid w:val="00C35FD7"/>
    <w:rsid w:val="00C45BD9"/>
    <w:rsid w:val="00CA4260"/>
    <w:rsid w:val="00D0616C"/>
    <w:rsid w:val="00D10600"/>
    <w:rsid w:val="00D13606"/>
    <w:rsid w:val="00D24E59"/>
    <w:rsid w:val="00D72CD2"/>
    <w:rsid w:val="00D90017"/>
    <w:rsid w:val="00D9796B"/>
    <w:rsid w:val="00DA1F3E"/>
    <w:rsid w:val="00DC3998"/>
    <w:rsid w:val="00E05C29"/>
    <w:rsid w:val="00E725A6"/>
    <w:rsid w:val="00E87DFA"/>
    <w:rsid w:val="00EF1524"/>
    <w:rsid w:val="00F52EC0"/>
    <w:rsid w:val="00F7220B"/>
    <w:rsid w:val="00FA377A"/>
    <w:rsid w:val="00FB0455"/>
    <w:rsid w:val="00FD5F4C"/>
    <w:rsid w:val="00FE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  <w:style w:type="character" w:styleId="a8">
    <w:name w:val="Emphasis"/>
    <w:basedOn w:val="a0"/>
    <w:uiPriority w:val="20"/>
    <w:qFormat/>
    <w:rsid w:val="00BF17F8"/>
    <w:rPr>
      <w:i/>
      <w:iCs/>
    </w:rPr>
  </w:style>
  <w:style w:type="character" w:styleId="a9">
    <w:name w:val="Hyperlink"/>
    <w:basedOn w:val="a0"/>
    <w:uiPriority w:val="99"/>
    <w:semiHidden/>
    <w:unhideWhenUsed/>
    <w:rsid w:val="00287858"/>
    <w:rPr>
      <w:color w:val="0000FF"/>
      <w:u w:val="single"/>
    </w:rPr>
  </w:style>
  <w:style w:type="paragraph" w:styleId="2">
    <w:name w:val="Body Text Indent 2"/>
    <w:basedOn w:val="a"/>
    <w:link w:val="20"/>
    <w:rsid w:val="007218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2181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633FB-A4CD-4DD6-8763-CB5894BD4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92</cp:revision>
  <cp:lastPrinted>2018-09-26T14:43:00Z</cp:lastPrinted>
  <dcterms:created xsi:type="dcterms:W3CDTF">2016-03-18T13:07:00Z</dcterms:created>
  <dcterms:modified xsi:type="dcterms:W3CDTF">2018-09-26T14:43:00Z</dcterms:modified>
</cp:coreProperties>
</file>