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BE" w:rsidRDefault="00EA1BBE" w:rsidP="00EA1B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88061" cy="621697"/>
            <wp:effectExtent l="19050" t="0" r="7239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" cy="62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BE" w:rsidRDefault="00EA1BBE" w:rsidP="00EA1BB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A1BBE" w:rsidRDefault="00EA1BBE" w:rsidP="00EA1B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A1BBE" w:rsidRDefault="00EA1BBE" w:rsidP="00EA1BB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A1BBE" w:rsidRDefault="00EA1BBE" w:rsidP="00EA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F7EEA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EA1BBE" w:rsidRDefault="00EA1BBE" w:rsidP="00EA1BBE">
      <w:pPr>
        <w:rPr>
          <w:b/>
          <w:sz w:val="28"/>
          <w:szCs w:val="28"/>
        </w:rPr>
      </w:pPr>
    </w:p>
    <w:p w:rsidR="00EA1BBE" w:rsidRDefault="00111309" w:rsidP="00EA1B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</w:t>
      </w:r>
      <w:r w:rsidR="00EA1BBE">
        <w:rPr>
          <w:b/>
          <w:sz w:val="28"/>
          <w:szCs w:val="28"/>
        </w:rPr>
        <w:t>РІШЕННЯ</w:t>
      </w:r>
    </w:p>
    <w:p w:rsidR="00EA1BBE" w:rsidRDefault="00EA1BBE" w:rsidP="00EA1BBE">
      <w:pPr>
        <w:rPr>
          <w:b/>
          <w:sz w:val="28"/>
          <w:szCs w:val="28"/>
          <w:u w:val="single"/>
        </w:rPr>
      </w:pPr>
    </w:p>
    <w:p w:rsidR="00EA1BBE" w:rsidRPr="001E40B1" w:rsidRDefault="00EA1BBE" w:rsidP="00EA1BB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084BE9">
        <w:rPr>
          <w:b/>
          <w:sz w:val="28"/>
          <w:szCs w:val="28"/>
          <w:u w:val="single"/>
        </w:rPr>
        <w:t>0</w:t>
      </w:r>
      <w:r w:rsidR="000F7EEA">
        <w:rPr>
          <w:b/>
          <w:sz w:val="28"/>
          <w:szCs w:val="28"/>
          <w:u w:val="single"/>
          <w:lang w:val="ru-RU"/>
        </w:rPr>
        <w:t>4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0F7EEA">
        <w:rPr>
          <w:b/>
          <w:sz w:val="28"/>
          <w:szCs w:val="28"/>
          <w:u w:val="single"/>
        </w:rPr>
        <w:t>березня 2021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F77334" w:rsidRPr="00EA1BBE" w:rsidRDefault="00F77334" w:rsidP="00C63C9E">
      <w:pPr>
        <w:tabs>
          <w:tab w:val="left" w:pos="720"/>
        </w:tabs>
        <w:rPr>
          <w:b/>
          <w:i/>
          <w:sz w:val="28"/>
          <w:szCs w:val="28"/>
          <w:lang w:val="ru-RU"/>
        </w:rPr>
      </w:pPr>
    </w:p>
    <w:p w:rsidR="004675F6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 w:rsidRPr="003B4A5E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надання дозволу на проведення</w:t>
      </w:r>
    </w:p>
    <w:p w:rsidR="004675F6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експертної грошової оцінки </w:t>
      </w:r>
    </w:p>
    <w:p w:rsidR="004675F6" w:rsidRPr="003B4A5E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</w:t>
      </w:r>
    </w:p>
    <w:p w:rsidR="004675F6" w:rsidRPr="0012180A" w:rsidRDefault="004675F6" w:rsidP="004675F6">
      <w:pPr>
        <w:tabs>
          <w:tab w:val="left" w:pos="360"/>
        </w:tabs>
        <w:jc w:val="both"/>
        <w:rPr>
          <w:sz w:val="28"/>
          <w:szCs w:val="28"/>
        </w:rPr>
      </w:pPr>
    </w:p>
    <w:p w:rsidR="00F95F02" w:rsidRPr="003F2D78" w:rsidRDefault="004675F6" w:rsidP="00EA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F9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 </w:t>
      </w:r>
      <w:proofErr w:type="spellStart"/>
      <w:r>
        <w:rPr>
          <w:sz w:val="28"/>
          <w:szCs w:val="28"/>
        </w:rPr>
        <w:t>гр.</w:t>
      </w:r>
      <w:r w:rsidR="00F95F02">
        <w:rPr>
          <w:sz w:val="28"/>
          <w:szCs w:val="28"/>
        </w:rPr>
        <w:t>Герман</w:t>
      </w:r>
      <w:proofErr w:type="spellEnd"/>
      <w:r w:rsidR="00F95F02">
        <w:rPr>
          <w:sz w:val="28"/>
          <w:szCs w:val="28"/>
        </w:rPr>
        <w:t xml:space="preserve"> Ірини Святославівни</w:t>
      </w:r>
      <w:r>
        <w:rPr>
          <w:sz w:val="28"/>
          <w:szCs w:val="28"/>
        </w:rPr>
        <w:t xml:space="preserve">  про надання дозволу на розроблення експертної грошової оцінки земельної ділянки для будівництва </w:t>
      </w:r>
      <w:r w:rsidR="00F95F02">
        <w:rPr>
          <w:sz w:val="28"/>
          <w:szCs w:val="28"/>
        </w:rPr>
        <w:t>і обслуговування житлового будинку, господарських будівель і споруд (присадибна ділянка)</w:t>
      </w:r>
      <w:r w:rsidRPr="0012180A">
        <w:rPr>
          <w:sz w:val="28"/>
          <w:szCs w:val="28"/>
        </w:rPr>
        <w:t xml:space="preserve"> та керуючись ст.12, 1</w:t>
      </w:r>
      <w:r>
        <w:rPr>
          <w:sz w:val="28"/>
          <w:szCs w:val="28"/>
        </w:rPr>
        <w:t xml:space="preserve">28 </w:t>
      </w:r>
      <w:r w:rsidRPr="0012180A">
        <w:rPr>
          <w:sz w:val="28"/>
          <w:szCs w:val="28"/>
        </w:rPr>
        <w:t xml:space="preserve"> Земельного кодексу України </w:t>
      </w:r>
      <w:r>
        <w:rPr>
          <w:sz w:val="28"/>
          <w:szCs w:val="28"/>
        </w:rPr>
        <w:t xml:space="preserve">та ст. 26, 33 Закону України «Про місцеве самоврядування в Україні» </w:t>
      </w:r>
      <w:r w:rsidR="00F95F02" w:rsidRPr="00CA34BA">
        <w:rPr>
          <w:sz w:val="28"/>
          <w:szCs w:val="28"/>
        </w:rPr>
        <w:t xml:space="preserve">за погодження </w:t>
      </w:r>
      <w:r w:rsidR="00F95F02">
        <w:rPr>
          <w:sz w:val="28"/>
          <w:szCs w:val="28"/>
        </w:rPr>
        <w:t>постійної комісії</w:t>
      </w:r>
      <w:r w:rsidR="00F95F02" w:rsidRPr="002C5DD0">
        <w:rPr>
          <w:sz w:val="28"/>
          <w:szCs w:val="28"/>
        </w:rPr>
        <w:t xml:space="preserve"> </w:t>
      </w:r>
      <w:r w:rsidR="00F95F02" w:rsidRPr="002F04F2">
        <w:rPr>
          <w:sz w:val="28"/>
          <w:szCs w:val="28"/>
        </w:rPr>
        <w:t>з пита</w:t>
      </w:r>
      <w:r w:rsidR="00F95F02">
        <w:rPr>
          <w:sz w:val="28"/>
          <w:szCs w:val="28"/>
        </w:rPr>
        <w:t xml:space="preserve">нь архітектури, містобудування, </w:t>
      </w:r>
      <w:r w:rsidR="00F95F02" w:rsidRPr="002F04F2">
        <w:rPr>
          <w:sz w:val="28"/>
          <w:szCs w:val="28"/>
        </w:rPr>
        <w:t>землевпорядкування та екологічної політики</w:t>
      </w:r>
      <w:r w:rsidR="00F95F02" w:rsidRPr="00CA34BA">
        <w:rPr>
          <w:sz w:val="28"/>
          <w:szCs w:val="28"/>
        </w:rPr>
        <w:t>, сесія Білокриницької сільської ради</w:t>
      </w:r>
    </w:p>
    <w:p w:rsidR="004675F6" w:rsidRDefault="004675F6" w:rsidP="00EA1BBE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4675F6" w:rsidRDefault="004675F6" w:rsidP="004675F6">
      <w:pPr>
        <w:tabs>
          <w:tab w:val="left" w:pos="360"/>
        </w:tabs>
        <w:jc w:val="both"/>
        <w:rPr>
          <w:sz w:val="28"/>
          <w:szCs w:val="28"/>
        </w:rPr>
      </w:pPr>
    </w:p>
    <w:p w:rsidR="004675F6" w:rsidRDefault="004675F6" w:rsidP="004675F6">
      <w:pPr>
        <w:tabs>
          <w:tab w:val="left" w:pos="360"/>
        </w:tabs>
        <w:jc w:val="center"/>
        <w:rPr>
          <w:b/>
          <w:sz w:val="28"/>
          <w:szCs w:val="28"/>
        </w:rPr>
      </w:pPr>
      <w:r w:rsidRPr="008B7E48">
        <w:rPr>
          <w:b/>
          <w:sz w:val="28"/>
          <w:szCs w:val="28"/>
        </w:rPr>
        <w:t>В И Р І Ш И Л А:</w:t>
      </w:r>
    </w:p>
    <w:p w:rsidR="004675F6" w:rsidRDefault="004675F6" w:rsidP="004675F6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4675F6" w:rsidRDefault="00497BE0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F02">
        <w:rPr>
          <w:sz w:val="28"/>
          <w:szCs w:val="28"/>
        </w:rPr>
        <w:t>Дати дозвіл громадянці</w:t>
      </w:r>
      <w:r w:rsidR="004675F6">
        <w:rPr>
          <w:sz w:val="28"/>
          <w:szCs w:val="28"/>
        </w:rPr>
        <w:t xml:space="preserve"> </w:t>
      </w:r>
      <w:r w:rsidR="00F95F02">
        <w:rPr>
          <w:sz w:val="28"/>
          <w:szCs w:val="28"/>
        </w:rPr>
        <w:t>Герман Ірині Святославівні</w:t>
      </w:r>
      <w:r w:rsidR="004675F6">
        <w:rPr>
          <w:sz w:val="28"/>
          <w:szCs w:val="28"/>
        </w:rPr>
        <w:t xml:space="preserve"> провести експертну грошову оцін</w:t>
      </w:r>
      <w:r w:rsidR="00F95F02">
        <w:rPr>
          <w:sz w:val="28"/>
          <w:szCs w:val="28"/>
        </w:rPr>
        <w:t xml:space="preserve">ку земельної ділянки площею 0,10 га </w:t>
      </w:r>
      <w:r w:rsidR="004675F6">
        <w:rPr>
          <w:sz w:val="28"/>
          <w:szCs w:val="28"/>
        </w:rPr>
        <w:t xml:space="preserve"> </w:t>
      </w:r>
      <w:r w:rsidR="000F7EEA">
        <w:rPr>
          <w:sz w:val="28"/>
          <w:szCs w:val="28"/>
        </w:rPr>
        <w:t xml:space="preserve">(кадастровий номер 5624680700:02:006:1347) </w:t>
      </w:r>
      <w:r w:rsidR="00F95F02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4675F6">
        <w:rPr>
          <w:sz w:val="28"/>
          <w:szCs w:val="28"/>
        </w:rPr>
        <w:t>в с. Біла Криниця Рівненського району Рівненської області.</w:t>
      </w:r>
    </w:p>
    <w:p w:rsidR="00F95F02" w:rsidRDefault="00497BE0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>Рекомендуємо провести добровільну експертизу</w:t>
      </w:r>
      <w:r w:rsidR="004675F6" w:rsidRPr="00994560"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>землевпорядної документації відповідно до закону.</w:t>
      </w:r>
    </w:p>
    <w:p w:rsidR="00F95F02" w:rsidRPr="00F95F02" w:rsidRDefault="00F95F02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95F02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95F02">
        <w:rPr>
          <w:rFonts w:eastAsia="Arial Unicode MS"/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</w:t>
      </w:r>
      <w:r w:rsidR="003A1E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A1E7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CA6444" w:rsidRPr="000F7EEA" w:rsidRDefault="00CA6444" w:rsidP="000F7EEA">
      <w:pPr>
        <w:rPr>
          <w:b/>
        </w:rPr>
      </w:pPr>
    </w:p>
    <w:p w:rsidR="00EA1BBE" w:rsidRDefault="00EA1BBE" w:rsidP="00EA1BBE">
      <w:pPr>
        <w:jc w:val="center"/>
        <w:rPr>
          <w:b/>
          <w:sz w:val="28"/>
          <w:szCs w:val="28"/>
        </w:rPr>
      </w:pPr>
    </w:p>
    <w:sectPr w:rsidR="00EA1BBE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4C38B4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84BE9"/>
    <w:rsid w:val="000A2C51"/>
    <w:rsid w:val="000D6CA3"/>
    <w:rsid w:val="000E3F8E"/>
    <w:rsid w:val="000F7EEA"/>
    <w:rsid w:val="00105B50"/>
    <w:rsid w:val="00111309"/>
    <w:rsid w:val="0016316E"/>
    <w:rsid w:val="0017568F"/>
    <w:rsid w:val="001928CD"/>
    <w:rsid w:val="001B6BBA"/>
    <w:rsid w:val="001C20DC"/>
    <w:rsid w:val="001C3017"/>
    <w:rsid w:val="001E40B1"/>
    <w:rsid w:val="001E41F1"/>
    <w:rsid w:val="001F621A"/>
    <w:rsid w:val="00224B8E"/>
    <w:rsid w:val="0024692B"/>
    <w:rsid w:val="0027103A"/>
    <w:rsid w:val="002A1A97"/>
    <w:rsid w:val="002D7FF4"/>
    <w:rsid w:val="002E670A"/>
    <w:rsid w:val="00301FB8"/>
    <w:rsid w:val="00317095"/>
    <w:rsid w:val="00334A13"/>
    <w:rsid w:val="00344C0E"/>
    <w:rsid w:val="00384CC5"/>
    <w:rsid w:val="003921B5"/>
    <w:rsid w:val="003A1E70"/>
    <w:rsid w:val="003A2F39"/>
    <w:rsid w:val="003A7835"/>
    <w:rsid w:val="003E2918"/>
    <w:rsid w:val="004178FE"/>
    <w:rsid w:val="00450B7B"/>
    <w:rsid w:val="00453D32"/>
    <w:rsid w:val="00453F96"/>
    <w:rsid w:val="004675F6"/>
    <w:rsid w:val="00484929"/>
    <w:rsid w:val="00492AF6"/>
    <w:rsid w:val="00493F55"/>
    <w:rsid w:val="00497B85"/>
    <w:rsid w:val="00497BE0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C7824"/>
    <w:rsid w:val="00AD69DA"/>
    <w:rsid w:val="00AF35AE"/>
    <w:rsid w:val="00B00A73"/>
    <w:rsid w:val="00B21ACE"/>
    <w:rsid w:val="00B41F3E"/>
    <w:rsid w:val="00B64357"/>
    <w:rsid w:val="00B91DCD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94D4B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1BBE"/>
    <w:rsid w:val="00EA258F"/>
    <w:rsid w:val="00EA3440"/>
    <w:rsid w:val="00EA5383"/>
    <w:rsid w:val="00EA6D82"/>
    <w:rsid w:val="00EB2966"/>
    <w:rsid w:val="00EC2B35"/>
    <w:rsid w:val="00ED2E16"/>
    <w:rsid w:val="00F14CCB"/>
    <w:rsid w:val="00F164C6"/>
    <w:rsid w:val="00F17A17"/>
    <w:rsid w:val="00F44F53"/>
    <w:rsid w:val="00F472F6"/>
    <w:rsid w:val="00F67D3D"/>
    <w:rsid w:val="00F77334"/>
    <w:rsid w:val="00F95F02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FA02-9C75-4942-8467-060F59B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2017-12-05T15:05:00Z</cp:lastPrinted>
  <dcterms:created xsi:type="dcterms:W3CDTF">2021-03-01T15:23:00Z</dcterms:created>
  <dcterms:modified xsi:type="dcterms:W3CDTF">2021-03-01T15:23:00Z</dcterms:modified>
</cp:coreProperties>
</file>